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F29C" w14:textId="77777777" w:rsidR="00FE6B2B" w:rsidRDefault="00FE6B2B">
      <w:pPr>
        <w:pStyle w:val="Nzev"/>
      </w:pPr>
      <w:r>
        <w:t>Zápis</w:t>
      </w:r>
    </w:p>
    <w:p w14:paraId="542230B9" w14:textId="77777777" w:rsidR="00FE6B2B" w:rsidRDefault="00FE6B2B">
      <w:pPr>
        <w:jc w:val="both"/>
      </w:pPr>
    </w:p>
    <w:p w14:paraId="1D2A5AE9" w14:textId="31DE4AB8" w:rsidR="00FE6B2B" w:rsidRPr="00432741" w:rsidRDefault="00FE6B2B" w:rsidP="009F464F">
      <w:pPr>
        <w:pStyle w:val="Zkladntext"/>
        <w:jc w:val="both"/>
        <w:rPr>
          <w:sz w:val="24"/>
          <w:szCs w:val="24"/>
        </w:rPr>
      </w:pPr>
      <w:r w:rsidRPr="00432741">
        <w:rPr>
          <w:sz w:val="24"/>
          <w:szCs w:val="24"/>
        </w:rPr>
        <w:t xml:space="preserve">z úvodního ústního jednání komplexních pozemkových úprav v katastrálním území </w:t>
      </w:r>
      <w:r w:rsidR="002A7CD3">
        <w:rPr>
          <w:sz w:val="24"/>
          <w:szCs w:val="24"/>
        </w:rPr>
        <w:t>Onomyšl</w:t>
      </w:r>
      <w:r w:rsidR="00E55C17" w:rsidRPr="00432741">
        <w:rPr>
          <w:sz w:val="24"/>
          <w:szCs w:val="24"/>
        </w:rPr>
        <w:t xml:space="preserve"> a</w:t>
      </w:r>
      <w:r w:rsidR="009F7270" w:rsidRPr="00432741">
        <w:rPr>
          <w:sz w:val="24"/>
          <w:szCs w:val="24"/>
        </w:rPr>
        <w:t xml:space="preserve"> části katastrálních</w:t>
      </w:r>
      <w:r w:rsidR="00BC34BB" w:rsidRPr="00432741">
        <w:rPr>
          <w:sz w:val="24"/>
          <w:szCs w:val="24"/>
        </w:rPr>
        <w:t xml:space="preserve"> území </w:t>
      </w:r>
      <w:r w:rsidR="002A7CD3">
        <w:rPr>
          <w:sz w:val="24"/>
          <w:szCs w:val="24"/>
        </w:rPr>
        <w:t>Miletín, Rozkoš, Košice, Nepoměřice a Křečovice</w:t>
      </w:r>
      <w:r w:rsidR="005D13FC" w:rsidRPr="00432741">
        <w:rPr>
          <w:sz w:val="24"/>
          <w:szCs w:val="24"/>
        </w:rPr>
        <w:t xml:space="preserve"> (dále jen KoPÚ)</w:t>
      </w:r>
      <w:r w:rsidR="00774C78" w:rsidRPr="00432741">
        <w:rPr>
          <w:sz w:val="24"/>
          <w:szCs w:val="24"/>
        </w:rPr>
        <w:t>,</w:t>
      </w:r>
      <w:r w:rsidR="00D31DC0" w:rsidRPr="00432741">
        <w:rPr>
          <w:sz w:val="24"/>
          <w:szCs w:val="24"/>
        </w:rPr>
        <w:t xml:space="preserve"> </w:t>
      </w:r>
      <w:r w:rsidRPr="00432741">
        <w:rPr>
          <w:sz w:val="24"/>
          <w:szCs w:val="24"/>
        </w:rPr>
        <w:t xml:space="preserve">které svolal </w:t>
      </w:r>
      <w:r w:rsidR="00854D61" w:rsidRPr="00432741">
        <w:rPr>
          <w:sz w:val="24"/>
          <w:szCs w:val="24"/>
        </w:rPr>
        <w:t>Státní p</w:t>
      </w:r>
      <w:r w:rsidRPr="00432741">
        <w:rPr>
          <w:sz w:val="24"/>
          <w:szCs w:val="24"/>
        </w:rPr>
        <w:t>ozemkový úřad</w:t>
      </w:r>
      <w:r w:rsidR="00854D61" w:rsidRPr="00432741">
        <w:rPr>
          <w:sz w:val="24"/>
          <w:szCs w:val="24"/>
        </w:rPr>
        <w:t>, Pobočka</w:t>
      </w:r>
      <w:r w:rsidRPr="00432741">
        <w:rPr>
          <w:sz w:val="24"/>
          <w:szCs w:val="24"/>
        </w:rPr>
        <w:t xml:space="preserve"> Kutná Hora </w:t>
      </w:r>
      <w:r w:rsidR="00D31DC0" w:rsidRPr="00432741">
        <w:rPr>
          <w:sz w:val="24"/>
          <w:szCs w:val="24"/>
        </w:rPr>
        <w:t>pozvánkou ze</w:t>
      </w:r>
      <w:r w:rsidRPr="00432741">
        <w:rPr>
          <w:sz w:val="24"/>
          <w:szCs w:val="24"/>
        </w:rPr>
        <w:t xml:space="preserve"> den</w:t>
      </w:r>
      <w:r w:rsidRPr="00432741">
        <w:rPr>
          <w:b/>
          <w:bCs/>
          <w:sz w:val="24"/>
          <w:szCs w:val="24"/>
        </w:rPr>
        <w:t xml:space="preserve"> </w:t>
      </w:r>
      <w:r w:rsidR="006C221D">
        <w:rPr>
          <w:bCs/>
          <w:sz w:val="24"/>
          <w:szCs w:val="24"/>
        </w:rPr>
        <w:t>31.3.</w:t>
      </w:r>
      <w:r w:rsidR="00D84E9B" w:rsidRPr="00432741">
        <w:rPr>
          <w:bCs/>
          <w:sz w:val="24"/>
          <w:szCs w:val="24"/>
        </w:rPr>
        <w:t xml:space="preserve"> 2023</w:t>
      </w:r>
      <w:r w:rsidR="00D31DC0" w:rsidRPr="00432741">
        <w:rPr>
          <w:bCs/>
          <w:sz w:val="24"/>
          <w:szCs w:val="24"/>
        </w:rPr>
        <w:t xml:space="preserve"> č.j. SPU </w:t>
      </w:r>
      <w:r w:rsidR="006C221D">
        <w:rPr>
          <w:bCs/>
          <w:sz w:val="24"/>
          <w:szCs w:val="24"/>
        </w:rPr>
        <w:t>130026</w:t>
      </w:r>
      <w:r w:rsidR="009F464F" w:rsidRPr="00432741">
        <w:rPr>
          <w:bCs/>
          <w:sz w:val="24"/>
          <w:szCs w:val="24"/>
        </w:rPr>
        <w:t>/2023.</w:t>
      </w:r>
    </w:p>
    <w:p w14:paraId="7CEE5B35" w14:textId="4190CD8E" w:rsidR="00D31DC0" w:rsidRPr="00432741" w:rsidRDefault="00FE6B2B">
      <w:pPr>
        <w:jc w:val="both"/>
        <w:rPr>
          <w:sz w:val="24"/>
          <w:szCs w:val="24"/>
        </w:rPr>
      </w:pPr>
      <w:r w:rsidRPr="00432741">
        <w:rPr>
          <w:sz w:val="24"/>
          <w:szCs w:val="24"/>
        </w:rPr>
        <w:t xml:space="preserve">Úvodní jednání se konalo </w:t>
      </w:r>
      <w:r w:rsidR="005B4DD3" w:rsidRPr="00432741">
        <w:rPr>
          <w:sz w:val="24"/>
          <w:szCs w:val="24"/>
        </w:rPr>
        <w:t xml:space="preserve">dne </w:t>
      </w:r>
      <w:r w:rsidR="00353ED5">
        <w:rPr>
          <w:sz w:val="24"/>
          <w:szCs w:val="24"/>
        </w:rPr>
        <w:t>26.4</w:t>
      </w:r>
      <w:r w:rsidR="009F464F" w:rsidRPr="00432741">
        <w:rPr>
          <w:sz w:val="24"/>
          <w:szCs w:val="24"/>
        </w:rPr>
        <w:t xml:space="preserve"> 2023</w:t>
      </w:r>
      <w:r w:rsidR="005B4DD3" w:rsidRPr="00432741">
        <w:rPr>
          <w:sz w:val="24"/>
          <w:szCs w:val="24"/>
        </w:rPr>
        <w:t xml:space="preserve"> </w:t>
      </w:r>
      <w:r w:rsidR="00353ED5">
        <w:rPr>
          <w:sz w:val="24"/>
          <w:szCs w:val="24"/>
        </w:rPr>
        <w:t xml:space="preserve">v sále </w:t>
      </w:r>
      <w:r w:rsidR="00B77126">
        <w:rPr>
          <w:sz w:val="24"/>
          <w:szCs w:val="24"/>
        </w:rPr>
        <w:t>restaurace v Onomyšli</w:t>
      </w:r>
      <w:r w:rsidR="004E1B9C" w:rsidRPr="00432741">
        <w:rPr>
          <w:sz w:val="24"/>
          <w:szCs w:val="24"/>
        </w:rPr>
        <w:t>.</w:t>
      </w:r>
    </w:p>
    <w:p w14:paraId="5F2DF3CB" w14:textId="77777777" w:rsidR="00FE6B2B" w:rsidRPr="00432741" w:rsidRDefault="00D31DC0">
      <w:pPr>
        <w:jc w:val="both"/>
        <w:rPr>
          <w:sz w:val="24"/>
          <w:szCs w:val="24"/>
        </w:rPr>
      </w:pPr>
      <w:r w:rsidRPr="00432741">
        <w:rPr>
          <w:sz w:val="24"/>
          <w:szCs w:val="24"/>
        </w:rPr>
        <w:t xml:space="preserve"> </w:t>
      </w:r>
    </w:p>
    <w:p w14:paraId="00EE9030" w14:textId="77777777" w:rsidR="00FE6B2B" w:rsidRPr="00432741" w:rsidRDefault="00FE6B2B">
      <w:pPr>
        <w:jc w:val="both"/>
        <w:rPr>
          <w:sz w:val="24"/>
          <w:szCs w:val="24"/>
          <w:u w:val="single"/>
        </w:rPr>
      </w:pPr>
      <w:r w:rsidRPr="00432741">
        <w:rPr>
          <w:sz w:val="24"/>
          <w:szCs w:val="24"/>
          <w:u w:val="single"/>
        </w:rPr>
        <w:t>Přítomni:</w:t>
      </w:r>
    </w:p>
    <w:p w14:paraId="5B1E21F4" w14:textId="77777777" w:rsidR="00FE6B2B" w:rsidRPr="00432741" w:rsidRDefault="00FE6B2B">
      <w:pPr>
        <w:jc w:val="both"/>
        <w:rPr>
          <w:sz w:val="24"/>
          <w:szCs w:val="24"/>
          <w:u w:val="single"/>
        </w:rPr>
      </w:pPr>
    </w:p>
    <w:p w14:paraId="2E098767" w14:textId="77777777" w:rsidR="00FE6B2B" w:rsidRPr="00432741" w:rsidRDefault="00FE6B2B" w:rsidP="00AE6BE9">
      <w:pPr>
        <w:tabs>
          <w:tab w:val="left" w:pos="2127"/>
        </w:tabs>
        <w:jc w:val="both"/>
        <w:rPr>
          <w:sz w:val="24"/>
          <w:szCs w:val="24"/>
        </w:rPr>
      </w:pPr>
      <w:r w:rsidRPr="00432741">
        <w:rPr>
          <w:sz w:val="24"/>
          <w:szCs w:val="24"/>
        </w:rPr>
        <w:t xml:space="preserve">za </w:t>
      </w:r>
      <w:r w:rsidR="00854D61" w:rsidRPr="00432741">
        <w:rPr>
          <w:sz w:val="24"/>
          <w:szCs w:val="24"/>
        </w:rPr>
        <w:t xml:space="preserve">Pobočku Kutná Hora: </w:t>
      </w:r>
      <w:r w:rsidR="00854D61" w:rsidRPr="00432741">
        <w:rPr>
          <w:sz w:val="24"/>
          <w:szCs w:val="24"/>
        </w:rPr>
        <w:tab/>
      </w:r>
      <w:r w:rsidR="00854D61" w:rsidRPr="00432741">
        <w:rPr>
          <w:sz w:val="24"/>
          <w:szCs w:val="24"/>
        </w:rPr>
        <w:tab/>
      </w:r>
      <w:r w:rsidR="00F41F8E" w:rsidRPr="00432741">
        <w:rPr>
          <w:sz w:val="24"/>
          <w:szCs w:val="24"/>
        </w:rPr>
        <w:tab/>
      </w:r>
      <w:r w:rsidR="00F41F8E" w:rsidRPr="00432741">
        <w:rPr>
          <w:sz w:val="24"/>
          <w:szCs w:val="24"/>
        </w:rPr>
        <w:tab/>
      </w:r>
      <w:r w:rsidRPr="00432741">
        <w:rPr>
          <w:sz w:val="24"/>
          <w:szCs w:val="24"/>
        </w:rPr>
        <w:t xml:space="preserve">Ing. </w:t>
      </w:r>
      <w:r w:rsidR="00D31DC0" w:rsidRPr="00432741">
        <w:rPr>
          <w:sz w:val="24"/>
          <w:szCs w:val="24"/>
        </w:rPr>
        <w:t>Jiří Vrba</w:t>
      </w:r>
    </w:p>
    <w:p w14:paraId="3E9C3FBA" w14:textId="77777777" w:rsidR="008B6FF5" w:rsidRPr="00432741" w:rsidRDefault="002122B5" w:rsidP="00662F83">
      <w:pPr>
        <w:tabs>
          <w:tab w:val="left" w:pos="2268"/>
        </w:tabs>
        <w:jc w:val="both"/>
        <w:rPr>
          <w:sz w:val="24"/>
          <w:szCs w:val="24"/>
        </w:rPr>
      </w:pPr>
      <w:r w:rsidRPr="00432741">
        <w:rPr>
          <w:sz w:val="24"/>
          <w:szCs w:val="24"/>
        </w:rPr>
        <w:t xml:space="preserve"> </w:t>
      </w:r>
    </w:p>
    <w:p w14:paraId="28A1754D" w14:textId="5BEF7291" w:rsidR="000A6F89" w:rsidRPr="00432741" w:rsidRDefault="00F41F8E" w:rsidP="004503E5">
      <w:pPr>
        <w:ind w:left="2127" w:hanging="2127"/>
        <w:jc w:val="both"/>
        <w:rPr>
          <w:sz w:val="24"/>
          <w:szCs w:val="24"/>
        </w:rPr>
      </w:pPr>
      <w:r w:rsidRPr="00432741">
        <w:rPr>
          <w:sz w:val="24"/>
          <w:szCs w:val="24"/>
        </w:rPr>
        <w:t>z</w:t>
      </w:r>
      <w:r w:rsidR="00FE6B2B" w:rsidRPr="00432741">
        <w:rPr>
          <w:sz w:val="24"/>
          <w:szCs w:val="24"/>
        </w:rPr>
        <w:t xml:space="preserve">a </w:t>
      </w:r>
      <w:r w:rsidR="00784056" w:rsidRPr="00432741">
        <w:rPr>
          <w:sz w:val="24"/>
          <w:szCs w:val="24"/>
        </w:rPr>
        <w:t xml:space="preserve">Obec </w:t>
      </w:r>
      <w:r w:rsidR="00647FC7">
        <w:rPr>
          <w:sz w:val="24"/>
          <w:szCs w:val="24"/>
        </w:rPr>
        <w:t>Onomyšl</w:t>
      </w:r>
      <w:r w:rsidR="00E55C17" w:rsidRPr="00432741">
        <w:rPr>
          <w:sz w:val="24"/>
          <w:szCs w:val="24"/>
        </w:rPr>
        <w:t>:</w:t>
      </w:r>
      <w:r w:rsidR="009F7270" w:rsidRPr="00432741">
        <w:rPr>
          <w:sz w:val="24"/>
          <w:szCs w:val="24"/>
        </w:rPr>
        <w:tab/>
      </w:r>
      <w:r w:rsidR="00E55C17" w:rsidRPr="00432741">
        <w:rPr>
          <w:sz w:val="24"/>
          <w:szCs w:val="24"/>
        </w:rPr>
        <w:t xml:space="preserve"> </w:t>
      </w:r>
      <w:r w:rsidR="00E55C17" w:rsidRPr="00432741">
        <w:rPr>
          <w:sz w:val="24"/>
          <w:szCs w:val="24"/>
        </w:rPr>
        <w:tab/>
      </w:r>
      <w:r w:rsidR="00846952" w:rsidRPr="00432741">
        <w:rPr>
          <w:sz w:val="24"/>
          <w:szCs w:val="24"/>
        </w:rPr>
        <w:tab/>
      </w:r>
      <w:r w:rsidR="00846952" w:rsidRPr="00432741">
        <w:rPr>
          <w:sz w:val="24"/>
          <w:szCs w:val="24"/>
        </w:rPr>
        <w:tab/>
      </w:r>
      <w:r w:rsidR="00846952" w:rsidRPr="00432741">
        <w:rPr>
          <w:sz w:val="24"/>
          <w:szCs w:val="24"/>
        </w:rPr>
        <w:tab/>
      </w:r>
      <w:r w:rsidR="005B7F9A">
        <w:rPr>
          <w:sz w:val="24"/>
          <w:szCs w:val="24"/>
        </w:rPr>
        <w:t xml:space="preserve">Kateřina Klečáková </w:t>
      </w:r>
      <w:r w:rsidR="004503E5">
        <w:rPr>
          <w:sz w:val="24"/>
          <w:szCs w:val="24"/>
        </w:rPr>
        <w:t xml:space="preserve">- </w:t>
      </w:r>
      <w:r w:rsidR="004E1B9C" w:rsidRPr="00432741">
        <w:rPr>
          <w:sz w:val="24"/>
          <w:szCs w:val="24"/>
        </w:rPr>
        <w:t>starost</w:t>
      </w:r>
      <w:r w:rsidR="004503E5">
        <w:rPr>
          <w:sz w:val="24"/>
          <w:szCs w:val="24"/>
        </w:rPr>
        <w:t>ka</w:t>
      </w:r>
      <w:r w:rsidR="004E1B9C" w:rsidRPr="00432741">
        <w:rPr>
          <w:sz w:val="24"/>
          <w:szCs w:val="24"/>
        </w:rPr>
        <w:t xml:space="preserve"> obce </w:t>
      </w:r>
      <w:r w:rsidR="004503E5">
        <w:rPr>
          <w:sz w:val="24"/>
          <w:szCs w:val="24"/>
        </w:rPr>
        <w:t>Onomyšl</w:t>
      </w:r>
    </w:p>
    <w:p w14:paraId="7F969F0E" w14:textId="77777777" w:rsidR="004E1B9C" w:rsidRPr="00432741" w:rsidRDefault="004E1B9C" w:rsidP="004E1B9C">
      <w:pPr>
        <w:ind w:left="2127" w:hanging="2127"/>
        <w:jc w:val="both"/>
        <w:rPr>
          <w:sz w:val="24"/>
          <w:szCs w:val="24"/>
        </w:rPr>
      </w:pPr>
    </w:p>
    <w:p w14:paraId="64F52379" w14:textId="29817956" w:rsidR="00FE6B2B" w:rsidRPr="00432741" w:rsidRDefault="00FE6B2B" w:rsidP="002122B5">
      <w:pPr>
        <w:jc w:val="both"/>
        <w:rPr>
          <w:sz w:val="24"/>
          <w:szCs w:val="24"/>
        </w:rPr>
      </w:pPr>
      <w:r w:rsidRPr="00432741">
        <w:rPr>
          <w:sz w:val="24"/>
          <w:szCs w:val="24"/>
        </w:rPr>
        <w:t xml:space="preserve">za firmu </w:t>
      </w:r>
      <w:r w:rsidR="004503E5">
        <w:rPr>
          <w:sz w:val="24"/>
          <w:szCs w:val="24"/>
        </w:rPr>
        <w:t>GEOREAL spol</w:t>
      </w:r>
      <w:r w:rsidR="004E1B9C" w:rsidRPr="00432741">
        <w:rPr>
          <w:sz w:val="24"/>
          <w:szCs w:val="24"/>
        </w:rPr>
        <w:t>, s.r.o.</w:t>
      </w:r>
      <w:r w:rsidRPr="00432741">
        <w:rPr>
          <w:sz w:val="24"/>
          <w:szCs w:val="24"/>
        </w:rPr>
        <w:t>:</w:t>
      </w:r>
      <w:r w:rsidR="004D43A7">
        <w:rPr>
          <w:sz w:val="24"/>
          <w:szCs w:val="24"/>
        </w:rPr>
        <w:tab/>
      </w:r>
      <w:r w:rsidR="004D43A7">
        <w:rPr>
          <w:sz w:val="24"/>
          <w:szCs w:val="24"/>
        </w:rPr>
        <w:tab/>
      </w:r>
      <w:r w:rsidR="004D43A7">
        <w:rPr>
          <w:sz w:val="24"/>
          <w:szCs w:val="24"/>
        </w:rPr>
        <w:tab/>
      </w:r>
      <w:r w:rsidR="007D66C4">
        <w:rPr>
          <w:sz w:val="24"/>
          <w:szCs w:val="24"/>
        </w:rPr>
        <w:t>Ing. Věra Šantorová</w:t>
      </w:r>
      <w:r w:rsidR="00E963E5">
        <w:rPr>
          <w:sz w:val="24"/>
          <w:szCs w:val="24"/>
        </w:rPr>
        <w:t xml:space="preserve"> </w:t>
      </w:r>
      <w:r w:rsidR="00C62720" w:rsidRPr="00432741">
        <w:rPr>
          <w:sz w:val="24"/>
          <w:szCs w:val="24"/>
        </w:rPr>
        <w:tab/>
      </w:r>
      <w:r w:rsidR="004E1B9C" w:rsidRPr="00432741">
        <w:rPr>
          <w:sz w:val="24"/>
          <w:szCs w:val="24"/>
        </w:rPr>
        <w:tab/>
      </w:r>
    </w:p>
    <w:p w14:paraId="2B5ED1BE" w14:textId="77777777" w:rsidR="00F42040" w:rsidRPr="00432741" w:rsidRDefault="00F42040">
      <w:pPr>
        <w:jc w:val="both"/>
        <w:rPr>
          <w:sz w:val="24"/>
          <w:szCs w:val="24"/>
        </w:rPr>
      </w:pPr>
      <w:r w:rsidRPr="00432741">
        <w:rPr>
          <w:sz w:val="24"/>
          <w:szCs w:val="24"/>
        </w:rPr>
        <w:tab/>
      </w:r>
      <w:r w:rsidRPr="00432741">
        <w:rPr>
          <w:sz w:val="24"/>
          <w:szCs w:val="24"/>
        </w:rPr>
        <w:tab/>
      </w:r>
      <w:r w:rsidRPr="00432741">
        <w:rPr>
          <w:sz w:val="24"/>
          <w:szCs w:val="24"/>
        </w:rPr>
        <w:tab/>
      </w:r>
      <w:r w:rsidRPr="00432741">
        <w:rPr>
          <w:sz w:val="24"/>
          <w:szCs w:val="24"/>
        </w:rPr>
        <w:tab/>
      </w:r>
    </w:p>
    <w:p w14:paraId="6FA1385E" w14:textId="77777777" w:rsidR="00FE6B2B" w:rsidRPr="00432741" w:rsidRDefault="00FE6B2B" w:rsidP="009406DA">
      <w:pPr>
        <w:tabs>
          <w:tab w:val="left" w:pos="2835"/>
        </w:tabs>
        <w:jc w:val="both"/>
        <w:rPr>
          <w:sz w:val="24"/>
          <w:szCs w:val="24"/>
        </w:rPr>
      </w:pPr>
    </w:p>
    <w:p w14:paraId="16FC5FE4" w14:textId="77777777" w:rsidR="00FE6B2B" w:rsidRPr="00432741" w:rsidRDefault="00FE6B2B" w:rsidP="00604586">
      <w:pPr>
        <w:jc w:val="both"/>
        <w:rPr>
          <w:sz w:val="24"/>
          <w:szCs w:val="24"/>
        </w:rPr>
      </w:pPr>
      <w:r w:rsidRPr="00432741">
        <w:rPr>
          <w:sz w:val="24"/>
          <w:szCs w:val="24"/>
        </w:rPr>
        <w:t xml:space="preserve">Další přítomní svoji účast na jednání stvrdili svým podpisem na prezenční listině. Prezenční listina z úvodního jednání je uložena v originále na </w:t>
      </w:r>
      <w:r w:rsidR="00854D61" w:rsidRPr="00432741">
        <w:rPr>
          <w:sz w:val="24"/>
          <w:szCs w:val="24"/>
        </w:rPr>
        <w:t>Pobočce</w:t>
      </w:r>
      <w:r w:rsidRPr="00432741">
        <w:rPr>
          <w:sz w:val="24"/>
          <w:szCs w:val="24"/>
        </w:rPr>
        <w:t xml:space="preserve"> v Kutné Hoře.</w:t>
      </w:r>
    </w:p>
    <w:p w14:paraId="6AF77D79" w14:textId="77777777" w:rsidR="00FE6B2B" w:rsidRPr="00E83965" w:rsidRDefault="00FE6B2B">
      <w:pPr>
        <w:jc w:val="both"/>
        <w:rPr>
          <w:sz w:val="22"/>
          <w:szCs w:val="22"/>
        </w:rPr>
      </w:pPr>
    </w:p>
    <w:p w14:paraId="33958E62" w14:textId="77777777" w:rsidR="00FE6B2B" w:rsidRPr="00E83965" w:rsidRDefault="00FE6B2B">
      <w:pPr>
        <w:jc w:val="both"/>
        <w:rPr>
          <w:sz w:val="22"/>
          <w:szCs w:val="22"/>
        </w:rPr>
      </w:pPr>
    </w:p>
    <w:p w14:paraId="0B841029" w14:textId="77777777" w:rsidR="00FE6B2B" w:rsidRDefault="00FE6B2B">
      <w:pPr>
        <w:pStyle w:val="Nzev"/>
        <w:rPr>
          <w:sz w:val="28"/>
          <w:szCs w:val="28"/>
        </w:rPr>
      </w:pPr>
      <w:r>
        <w:rPr>
          <w:sz w:val="28"/>
          <w:szCs w:val="28"/>
        </w:rPr>
        <w:t>Předmětem</w:t>
      </w:r>
    </w:p>
    <w:p w14:paraId="646C9E1A" w14:textId="77777777" w:rsidR="00FE6B2B" w:rsidRDefault="00FE6B2B">
      <w:pPr>
        <w:pStyle w:val="Nzev"/>
        <w:rPr>
          <w:sz w:val="28"/>
          <w:szCs w:val="28"/>
        </w:rPr>
      </w:pPr>
    </w:p>
    <w:p w14:paraId="5DA53771" w14:textId="029D29FA" w:rsidR="003E00AB" w:rsidRDefault="00FE6B2B" w:rsidP="00604586">
      <w:pPr>
        <w:pStyle w:val="Zkladntext"/>
        <w:jc w:val="both"/>
        <w:rPr>
          <w:sz w:val="24"/>
          <w:szCs w:val="24"/>
        </w:rPr>
      </w:pPr>
      <w:r w:rsidRPr="00432741">
        <w:rPr>
          <w:sz w:val="24"/>
          <w:szCs w:val="24"/>
        </w:rPr>
        <w:t xml:space="preserve">úvodního ústního jednání bylo seznámení účastníků s účelem, formou a obvodem </w:t>
      </w:r>
      <w:r w:rsidR="005D13FC" w:rsidRPr="00432741">
        <w:rPr>
          <w:sz w:val="24"/>
          <w:szCs w:val="24"/>
        </w:rPr>
        <w:t>KoPÚ</w:t>
      </w:r>
      <w:r w:rsidRPr="00432741">
        <w:rPr>
          <w:sz w:val="24"/>
          <w:szCs w:val="24"/>
        </w:rPr>
        <w:t xml:space="preserve">, které byly zahájeny </w:t>
      </w:r>
      <w:r w:rsidR="00D31DC0" w:rsidRPr="00432741">
        <w:rPr>
          <w:sz w:val="24"/>
          <w:szCs w:val="24"/>
        </w:rPr>
        <w:t xml:space="preserve">dne </w:t>
      </w:r>
      <w:r w:rsidR="00E7358A">
        <w:rPr>
          <w:sz w:val="24"/>
          <w:szCs w:val="24"/>
        </w:rPr>
        <w:t>1.2. 2017</w:t>
      </w:r>
      <w:r w:rsidR="005D13FC" w:rsidRPr="00432741">
        <w:rPr>
          <w:sz w:val="24"/>
          <w:szCs w:val="24"/>
        </w:rPr>
        <w:t>.</w:t>
      </w:r>
      <w:r w:rsidRPr="00432741">
        <w:rPr>
          <w:sz w:val="24"/>
          <w:szCs w:val="24"/>
        </w:rPr>
        <w:t xml:space="preserve"> O provedení pozemkových úprav požádali vlastníci pozemků nadpolov</w:t>
      </w:r>
      <w:r w:rsidR="00C62720" w:rsidRPr="00432741">
        <w:rPr>
          <w:sz w:val="24"/>
          <w:szCs w:val="24"/>
        </w:rPr>
        <w:t>iční</w:t>
      </w:r>
      <w:r w:rsidR="005D13FC" w:rsidRPr="00432741">
        <w:rPr>
          <w:sz w:val="24"/>
          <w:szCs w:val="24"/>
        </w:rPr>
        <w:t xml:space="preserve"> většiny </w:t>
      </w:r>
      <w:r w:rsidR="00C62720" w:rsidRPr="00432741">
        <w:rPr>
          <w:sz w:val="24"/>
          <w:szCs w:val="24"/>
        </w:rPr>
        <w:t xml:space="preserve">výměry zemědělské půdy v katastrálním území </w:t>
      </w:r>
      <w:r w:rsidR="00E7358A">
        <w:rPr>
          <w:sz w:val="24"/>
          <w:szCs w:val="24"/>
        </w:rPr>
        <w:t>Onomyšl</w:t>
      </w:r>
      <w:r w:rsidR="004128B0" w:rsidRPr="00432741">
        <w:rPr>
          <w:sz w:val="24"/>
          <w:szCs w:val="24"/>
        </w:rPr>
        <w:t>.</w:t>
      </w:r>
      <w:r w:rsidRPr="00432741">
        <w:rPr>
          <w:sz w:val="24"/>
          <w:szCs w:val="24"/>
        </w:rPr>
        <w:t xml:space="preserve"> </w:t>
      </w:r>
      <w:r w:rsidR="00C62720" w:rsidRPr="00432741">
        <w:rPr>
          <w:sz w:val="24"/>
          <w:szCs w:val="24"/>
        </w:rPr>
        <w:t>Do</w:t>
      </w:r>
      <w:r w:rsidR="00B6339A" w:rsidRPr="00432741">
        <w:rPr>
          <w:sz w:val="24"/>
          <w:szCs w:val="24"/>
        </w:rPr>
        <w:t> obvodu</w:t>
      </w:r>
      <w:r w:rsidR="00D31DC0" w:rsidRPr="00432741">
        <w:rPr>
          <w:sz w:val="24"/>
          <w:szCs w:val="24"/>
        </w:rPr>
        <w:t xml:space="preserve"> </w:t>
      </w:r>
      <w:r w:rsidR="005D13FC" w:rsidRPr="00432741">
        <w:rPr>
          <w:sz w:val="24"/>
          <w:szCs w:val="24"/>
        </w:rPr>
        <w:t>KoPÚ</w:t>
      </w:r>
      <w:r w:rsidR="00774C78" w:rsidRPr="00432741">
        <w:rPr>
          <w:sz w:val="24"/>
          <w:szCs w:val="24"/>
        </w:rPr>
        <w:t xml:space="preserve"> je</w:t>
      </w:r>
      <w:r w:rsidR="00C62720" w:rsidRPr="00432741">
        <w:rPr>
          <w:sz w:val="24"/>
          <w:szCs w:val="24"/>
        </w:rPr>
        <w:t xml:space="preserve"> zahrnuta</w:t>
      </w:r>
      <w:r w:rsidR="00774C78" w:rsidRPr="00432741">
        <w:rPr>
          <w:sz w:val="24"/>
          <w:szCs w:val="24"/>
        </w:rPr>
        <w:t xml:space="preserve"> i část</w:t>
      </w:r>
      <w:r w:rsidR="00C62720" w:rsidRPr="00432741">
        <w:rPr>
          <w:sz w:val="24"/>
          <w:szCs w:val="24"/>
        </w:rPr>
        <w:t xml:space="preserve"> katastrálních území </w:t>
      </w:r>
      <w:r w:rsidR="006762AB">
        <w:rPr>
          <w:sz w:val="24"/>
          <w:szCs w:val="24"/>
        </w:rPr>
        <w:t>Miletín, Rozkoš, Košice Nepoměřice a Křečovice</w:t>
      </w:r>
      <w:r w:rsidR="00C62720" w:rsidRPr="00432741">
        <w:rPr>
          <w:sz w:val="24"/>
          <w:szCs w:val="24"/>
        </w:rPr>
        <w:t xml:space="preserve">. </w:t>
      </w:r>
      <w:r w:rsidR="003E00AB" w:rsidRPr="00432741">
        <w:rPr>
          <w:sz w:val="24"/>
          <w:szCs w:val="24"/>
        </w:rPr>
        <w:t xml:space="preserve">Přítomným byla promítnuta prezentace a ústně jim byl vysvětlen postup při zpracování návrhu </w:t>
      </w:r>
      <w:r w:rsidR="005D13FC" w:rsidRPr="00432741">
        <w:rPr>
          <w:sz w:val="24"/>
          <w:szCs w:val="24"/>
        </w:rPr>
        <w:t>KoPÚ</w:t>
      </w:r>
      <w:r w:rsidR="003E00AB" w:rsidRPr="00432741">
        <w:rPr>
          <w:sz w:val="24"/>
          <w:szCs w:val="24"/>
        </w:rPr>
        <w:t>.</w:t>
      </w:r>
    </w:p>
    <w:p w14:paraId="02A71849" w14:textId="77777777" w:rsidR="00C57FF8" w:rsidRPr="00432741" w:rsidRDefault="00C57FF8" w:rsidP="00604586">
      <w:pPr>
        <w:pStyle w:val="Zkladntext"/>
        <w:jc w:val="both"/>
        <w:rPr>
          <w:sz w:val="24"/>
          <w:szCs w:val="24"/>
        </w:rPr>
      </w:pPr>
    </w:p>
    <w:p w14:paraId="7B8BD534" w14:textId="25C0655E" w:rsidR="00DB6E1C" w:rsidRPr="00432741" w:rsidRDefault="00FE6B2B" w:rsidP="00995CEF">
      <w:pPr>
        <w:pStyle w:val="Zkladntext"/>
        <w:jc w:val="both"/>
        <w:rPr>
          <w:sz w:val="24"/>
          <w:szCs w:val="24"/>
        </w:rPr>
      </w:pPr>
      <w:r w:rsidRPr="00432741">
        <w:rPr>
          <w:sz w:val="24"/>
          <w:szCs w:val="24"/>
        </w:rPr>
        <w:t xml:space="preserve">Přítomní byli seznámeni s postupem při stanovení nároků vlastníků a byl jim vysvětlen princip oceňování zemědělských pozemků dle BPEJ. Pro účely </w:t>
      </w:r>
      <w:r w:rsidR="005D13FC" w:rsidRPr="00432741">
        <w:rPr>
          <w:sz w:val="24"/>
          <w:szCs w:val="24"/>
        </w:rPr>
        <w:t>KoPÚ</w:t>
      </w:r>
      <w:r w:rsidRPr="00432741">
        <w:rPr>
          <w:sz w:val="24"/>
          <w:szCs w:val="24"/>
        </w:rPr>
        <w:t xml:space="preserve"> byl </w:t>
      </w:r>
      <w:r w:rsidR="00534C3E" w:rsidRPr="00432741">
        <w:rPr>
          <w:sz w:val="24"/>
          <w:szCs w:val="24"/>
        </w:rPr>
        <w:t>projednán</w:t>
      </w:r>
      <w:r w:rsidRPr="00432741">
        <w:rPr>
          <w:sz w:val="24"/>
          <w:szCs w:val="24"/>
        </w:rPr>
        <w:t xml:space="preserve"> způsob oceňování pozemků tak, že pozemky budou oceňovány podle cenového předpisu platného ke dni vyložení soupisu nároků (vyhláška </w:t>
      </w:r>
      <w:r w:rsidR="00774C78" w:rsidRPr="00432741">
        <w:rPr>
          <w:sz w:val="24"/>
          <w:szCs w:val="24"/>
        </w:rPr>
        <w:t>441/2013</w:t>
      </w:r>
      <w:r w:rsidRPr="00432741">
        <w:rPr>
          <w:sz w:val="24"/>
          <w:szCs w:val="24"/>
        </w:rPr>
        <w:t xml:space="preserve"> Sb. v platném znění). </w:t>
      </w:r>
      <w:r w:rsidR="00B6339A" w:rsidRPr="00432741">
        <w:rPr>
          <w:sz w:val="24"/>
          <w:szCs w:val="24"/>
        </w:rPr>
        <w:t>U chmelnic, vinic, sadů, zahrad a pozemků s lesním porostem se v nárocích uvede cena pozemku a cena porostu odděleně. U ostatních druhů pozemků se cena porostu uvede jen na žádost vlastníka porostu.</w:t>
      </w:r>
    </w:p>
    <w:p w14:paraId="127CD471" w14:textId="41C10598" w:rsidR="00F01027" w:rsidRPr="00432741" w:rsidRDefault="00FE6B2B">
      <w:pPr>
        <w:pStyle w:val="Zkladntext2"/>
        <w:rPr>
          <w:sz w:val="24"/>
          <w:szCs w:val="24"/>
        </w:rPr>
      </w:pPr>
      <w:r w:rsidRPr="00432741">
        <w:rPr>
          <w:sz w:val="24"/>
          <w:szCs w:val="24"/>
        </w:rPr>
        <w:t>Rovněž byl projednán způsob určování vzdálenosti jednotlivých pozemků. Bylo dohodnuto, že vzdálenos</w:t>
      </w:r>
      <w:r w:rsidR="00F41F8E" w:rsidRPr="00432741">
        <w:rPr>
          <w:sz w:val="24"/>
          <w:szCs w:val="24"/>
        </w:rPr>
        <w:t>t bude stanovena vzdušnou čarou</w:t>
      </w:r>
      <w:r w:rsidR="005D13FC" w:rsidRPr="00432741">
        <w:rPr>
          <w:sz w:val="24"/>
          <w:szCs w:val="24"/>
        </w:rPr>
        <w:t xml:space="preserve"> </w:t>
      </w:r>
      <w:r w:rsidR="007D66C4">
        <w:rPr>
          <w:i/>
          <w:iCs/>
          <w:sz w:val="24"/>
          <w:szCs w:val="24"/>
        </w:rPr>
        <w:t>od kapličk</w:t>
      </w:r>
      <w:r w:rsidR="003A6B5A">
        <w:rPr>
          <w:i/>
          <w:iCs/>
          <w:sz w:val="24"/>
          <w:szCs w:val="24"/>
        </w:rPr>
        <w:t>y</w:t>
      </w:r>
      <w:r w:rsidR="007D66C4">
        <w:rPr>
          <w:i/>
          <w:iCs/>
          <w:sz w:val="24"/>
          <w:szCs w:val="24"/>
        </w:rPr>
        <w:t xml:space="preserve"> na </w:t>
      </w:r>
      <w:r w:rsidR="003A6B5A">
        <w:rPr>
          <w:i/>
          <w:iCs/>
          <w:sz w:val="24"/>
          <w:szCs w:val="24"/>
        </w:rPr>
        <w:t>návsi.</w:t>
      </w:r>
    </w:p>
    <w:p w14:paraId="2DEB5BFD" w14:textId="4CF877AB" w:rsidR="00DB6E1C" w:rsidRPr="00432741" w:rsidRDefault="00FE6B2B">
      <w:pPr>
        <w:jc w:val="both"/>
        <w:rPr>
          <w:sz w:val="24"/>
          <w:szCs w:val="24"/>
        </w:rPr>
      </w:pPr>
      <w:r w:rsidRPr="00432741">
        <w:rPr>
          <w:sz w:val="24"/>
          <w:szCs w:val="24"/>
        </w:rPr>
        <w:t>Přítomní byli seznámeni s postupem geodetických prací v obvodu pozemkových úprav a dále s předpokládanými termíny jednotlivých etap K</w:t>
      </w:r>
      <w:r w:rsidR="005D13FC" w:rsidRPr="00432741">
        <w:rPr>
          <w:sz w:val="24"/>
          <w:szCs w:val="24"/>
        </w:rPr>
        <w:t>o</w:t>
      </w:r>
      <w:r w:rsidRPr="00432741">
        <w:rPr>
          <w:sz w:val="24"/>
          <w:szCs w:val="24"/>
        </w:rPr>
        <w:t>PÚ.</w:t>
      </w:r>
    </w:p>
    <w:p w14:paraId="798DDECA" w14:textId="16E52C7A" w:rsidR="00E83965" w:rsidRPr="00432741" w:rsidRDefault="003E00AB">
      <w:pPr>
        <w:jc w:val="both"/>
        <w:rPr>
          <w:sz w:val="24"/>
          <w:szCs w:val="24"/>
        </w:rPr>
      </w:pPr>
      <w:r w:rsidRPr="00432741">
        <w:rPr>
          <w:sz w:val="24"/>
          <w:szCs w:val="24"/>
        </w:rPr>
        <w:t>V</w:t>
      </w:r>
      <w:r w:rsidR="00995CEF">
        <w:rPr>
          <w:sz w:val="24"/>
          <w:szCs w:val="24"/>
        </w:rPr>
        <w:t>l</w:t>
      </w:r>
      <w:r w:rsidRPr="00432741">
        <w:rPr>
          <w:sz w:val="24"/>
          <w:szCs w:val="24"/>
        </w:rPr>
        <w:t xml:space="preserve">astníci byli upozorněni, že </w:t>
      </w:r>
      <w:r w:rsidR="00854D61" w:rsidRPr="00432741">
        <w:rPr>
          <w:sz w:val="24"/>
          <w:szCs w:val="24"/>
        </w:rPr>
        <w:t>státní pozemkový úřad</w:t>
      </w:r>
      <w:r w:rsidRPr="00432741">
        <w:rPr>
          <w:sz w:val="24"/>
          <w:szCs w:val="24"/>
        </w:rPr>
        <w:t xml:space="preserve"> může, pokud to je s ohledem na dosažení cíle pozemkových úprav potřebné, v průběhu pozemkových </w:t>
      </w:r>
      <w:r w:rsidR="00155C00" w:rsidRPr="00432741">
        <w:rPr>
          <w:sz w:val="24"/>
          <w:szCs w:val="24"/>
        </w:rPr>
        <w:t>úp</w:t>
      </w:r>
      <w:r w:rsidRPr="00432741">
        <w:rPr>
          <w:sz w:val="24"/>
          <w:szCs w:val="24"/>
        </w:rPr>
        <w:t>rav vykupovat se souhlasem vlastníka ve prospěch státu pozemky nebo spoluvlastnické podíly k nim v ceně nejvýše podle zvláštního právního předpisu</w:t>
      </w:r>
      <w:r w:rsidR="00155C00" w:rsidRPr="00432741">
        <w:rPr>
          <w:sz w:val="24"/>
          <w:szCs w:val="24"/>
        </w:rPr>
        <w:t>, popřípadě přijmout dar. Dále mů</w:t>
      </w:r>
      <w:r w:rsidRPr="00432741">
        <w:rPr>
          <w:sz w:val="24"/>
          <w:szCs w:val="24"/>
        </w:rPr>
        <w:t>že státní pozemkový úřad na základě dohody uzavřené mezi spoluvlastníky reálně rozdělit spoluvlastnictví. Předmětem reálného rozdělení nemohou být pozemky ve společném jmění manželů.</w:t>
      </w:r>
    </w:p>
    <w:p w14:paraId="51AA9BE4" w14:textId="6F2BACB7" w:rsidR="00FE6B2B" w:rsidRPr="00432741" w:rsidRDefault="00FE6B2B">
      <w:pPr>
        <w:jc w:val="both"/>
        <w:rPr>
          <w:sz w:val="24"/>
          <w:szCs w:val="24"/>
        </w:rPr>
      </w:pPr>
      <w:r w:rsidRPr="00432741">
        <w:rPr>
          <w:sz w:val="24"/>
          <w:szCs w:val="24"/>
        </w:rPr>
        <w:t>Na úvodním jednání byl také zvolen sbor zástupců. Před samotnou volbou sboru byla přítomným vysvětlena úloha a smysl sboru zástupců.</w:t>
      </w:r>
    </w:p>
    <w:p w14:paraId="192B558B" w14:textId="77777777" w:rsidR="00172085" w:rsidRDefault="00172085" w:rsidP="00172085">
      <w:pPr>
        <w:pStyle w:val="Zkladntext3"/>
        <w:spacing w:line="276" w:lineRule="auto"/>
        <w:rPr>
          <w:sz w:val="24"/>
          <w:szCs w:val="24"/>
        </w:rPr>
      </w:pPr>
    </w:p>
    <w:p w14:paraId="0E7EBA42" w14:textId="77777777" w:rsidR="00995CEF" w:rsidRPr="00432741" w:rsidRDefault="00995CEF" w:rsidP="00172085">
      <w:pPr>
        <w:pStyle w:val="Zkladntext3"/>
        <w:spacing w:line="276" w:lineRule="auto"/>
        <w:rPr>
          <w:sz w:val="24"/>
          <w:szCs w:val="24"/>
        </w:rPr>
      </w:pPr>
    </w:p>
    <w:p w14:paraId="2E7D7590" w14:textId="77777777" w:rsidR="00172085" w:rsidRPr="00432741" w:rsidRDefault="00172085" w:rsidP="00172085">
      <w:pPr>
        <w:pStyle w:val="Zkladntext3"/>
        <w:spacing w:line="276" w:lineRule="auto"/>
        <w:rPr>
          <w:sz w:val="24"/>
          <w:szCs w:val="24"/>
        </w:rPr>
      </w:pPr>
      <w:r w:rsidRPr="00432741">
        <w:rPr>
          <w:sz w:val="24"/>
          <w:szCs w:val="24"/>
        </w:rPr>
        <w:t>Nevolení členové:</w:t>
      </w:r>
    </w:p>
    <w:p w14:paraId="1E13D468" w14:textId="77777777" w:rsidR="00172085" w:rsidRPr="00432741" w:rsidRDefault="00682435" w:rsidP="00784056">
      <w:pPr>
        <w:pStyle w:val="Bezmezer"/>
        <w:rPr>
          <w:b/>
          <w:sz w:val="24"/>
          <w:szCs w:val="24"/>
        </w:rPr>
      </w:pPr>
      <w:r w:rsidRPr="00432741">
        <w:rPr>
          <w:sz w:val="24"/>
          <w:szCs w:val="24"/>
        </w:rPr>
        <w:t>Z</w:t>
      </w:r>
      <w:r w:rsidR="00172085" w:rsidRPr="00432741">
        <w:rPr>
          <w:sz w:val="24"/>
          <w:szCs w:val="24"/>
        </w:rPr>
        <w:t xml:space="preserve">a </w:t>
      </w:r>
      <w:r w:rsidR="00854D61" w:rsidRPr="00432741">
        <w:rPr>
          <w:sz w:val="24"/>
          <w:szCs w:val="24"/>
        </w:rPr>
        <w:t>Pobočku</w:t>
      </w:r>
      <w:r w:rsidR="00172085" w:rsidRPr="00432741">
        <w:rPr>
          <w:sz w:val="24"/>
          <w:szCs w:val="24"/>
        </w:rPr>
        <w:t xml:space="preserve"> Kutná Hora </w:t>
      </w:r>
      <w:r w:rsidR="00172085" w:rsidRPr="00432741">
        <w:rPr>
          <w:sz w:val="24"/>
          <w:szCs w:val="24"/>
        </w:rPr>
        <w:tab/>
      </w:r>
      <w:r w:rsidR="00854D61" w:rsidRPr="00432741">
        <w:rPr>
          <w:sz w:val="24"/>
          <w:szCs w:val="24"/>
        </w:rPr>
        <w:tab/>
      </w:r>
      <w:r w:rsidR="00172085" w:rsidRPr="00432741">
        <w:rPr>
          <w:b/>
          <w:sz w:val="24"/>
          <w:szCs w:val="24"/>
        </w:rPr>
        <w:t xml:space="preserve">Ing. </w:t>
      </w:r>
      <w:r w:rsidR="00D31DC0" w:rsidRPr="00432741">
        <w:rPr>
          <w:b/>
          <w:sz w:val="24"/>
          <w:szCs w:val="24"/>
        </w:rPr>
        <w:t>Jiří Vrba</w:t>
      </w:r>
    </w:p>
    <w:p w14:paraId="13F27288" w14:textId="30FB4BD3" w:rsidR="00E54DA9" w:rsidRPr="00432741" w:rsidRDefault="00D31DC0" w:rsidP="00784056">
      <w:pPr>
        <w:pStyle w:val="Bezmezer"/>
        <w:rPr>
          <w:sz w:val="24"/>
          <w:szCs w:val="24"/>
        </w:rPr>
      </w:pPr>
      <w:r w:rsidRPr="00432741">
        <w:rPr>
          <w:sz w:val="24"/>
          <w:szCs w:val="24"/>
        </w:rPr>
        <w:t xml:space="preserve">Za </w:t>
      </w:r>
      <w:r w:rsidR="005D13FC" w:rsidRPr="00432741">
        <w:rPr>
          <w:sz w:val="24"/>
          <w:szCs w:val="24"/>
        </w:rPr>
        <w:t xml:space="preserve">Obec </w:t>
      </w:r>
      <w:r w:rsidR="00DE70B0">
        <w:rPr>
          <w:sz w:val="24"/>
          <w:szCs w:val="24"/>
        </w:rPr>
        <w:t>Onomyšl</w:t>
      </w:r>
      <w:r w:rsidR="005D13FC" w:rsidRPr="00432741">
        <w:rPr>
          <w:sz w:val="24"/>
          <w:szCs w:val="24"/>
        </w:rPr>
        <w:tab/>
      </w:r>
      <w:r w:rsidR="00FA685D" w:rsidRPr="00432741">
        <w:rPr>
          <w:sz w:val="24"/>
          <w:szCs w:val="24"/>
        </w:rPr>
        <w:tab/>
      </w:r>
      <w:r w:rsidR="00FA685D" w:rsidRPr="00432741">
        <w:rPr>
          <w:sz w:val="24"/>
          <w:szCs w:val="24"/>
        </w:rPr>
        <w:tab/>
      </w:r>
      <w:r w:rsidR="00A4696B">
        <w:rPr>
          <w:b/>
          <w:sz w:val="24"/>
          <w:szCs w:val="24"/>
        </w:rPr>
        <w:t>Kateřina Klečáková</w:t>
      </w:r>
      <w:r w:rsidR="00784056" w:rsidRPr="00432741">
        <w:rPr>
          <w:b/>
          <w:sz w:val="24"/>
          <w:szCs w:val="24"/>
        </w:rPr>
        <w:t xml:space="preserve"> </w:t>
      </w:r>
      <w:r w:rsidR="0086127B" w:rsidRPr="00432741">
        <w:rPr>
          <w:b/>
          <w:sz w:val="24"/>
          <w:szCs w:val="24"/>
        </w:rPr>
        <w:t>–</w:t>
      </w:r>
      <w:r w:rsidR="00784056" w:rsidRPr="00432741">
        <w:rPr>
          <w:b/>
          <w:sz w:val="24"/>
          <w:szCs w:val="24"/>
        </w:rPr>
        <w:t xml:space="preserve"> starost</w:t>
      </w:r>
      <w:r w:rsidR="00A4696B">
        <w:rPr>
          <w:b/>
          <w:sz w:val="24"/>
          <w:szCs w:val="24"/>
        </w:rPr>
        <w:t>k</w:t>
      </w:r>
      <w:r w:rsidR="00784056" w:rsidRPr="00432741">
        <w:rPr>
          <w:b/>
          <w:sz w:val="24"/>
          <w:szCs w:val="24"/>
        </w:rPr>
        <w:t>a</w:t>
      </w:r>
      <w:r w:rsidR="0086127B" w:rsidRPr="00432741">
        <w:rPr>
          <w:b/>
          <w:sz w:val="24"/>
          <w:szCs w:val="24"/>
        </w:rPr>
        <w:t xml:space="preserve"> </w:t>
      </w:r>
      <w:r w:rsidR="00DE70B0">
        <w:rPr>
          <w:b/>
          <w:sz w:val="24"/>
          <w:szCs w:val="24"/>
        </w:rPr>
        <w:t xml:space="preserve"> </w:t>
      </w:r>
    </w:p>
    <w:p w14:paraId="572086F9" w14:textId="00AAFDA7" w:rsidR="00E54DA9" w:rsidRPr="00432741" w:rsidRDefault="00E54DA9" w:rsidP="00D31DC0">
      <w:pPr>
        <w:jc w:val="both"/>
        <w:rPr>
          <w:b/>
          <w:sz w:val="24"/>
          <w:szCs w:val="24"/>
        </w:rPr>
      </w:pPr>
      <w:r w:rsidRPr="00432741">
        <w:rPr>
          <w:sz w:val="24"/>
          <w:szCs w:val="24"/>
        </w:rPr>
        <w:t xml:space="preserve">Za </w:t>
      </w:r>
      <w:r w:rsidR="00C62720" w:rsidRPr="00432741">
        <w:rPr>
          <w:sz w:val="24"/>
          <w:szCs w:val="24"/>
        </w:rPr>
        <w:t xml:space="preserve">Obec </w:t>
      </w:r>
      <w:r w:rsidR="00DE70B0">
        <w:rPr>
          <w:sz w:val="24"/>
          <w:szCs w:val="24"/>
        </w:rPr>
        <w:t>Nepoměřice</w:t>
      </w:r>
      <w:r w:rsidRPr="00432741">
        <w:rPr>
          <w:sz w:val="24"/>
          <w:szCs w:val="24"/>
        </w:rPr>
        <w:tab/>
      </w:r>
      <w:r w:rsidRPr="00432741">
        <w:rPr>
          <w:sz w:val="24"/>
          <w:szCs w:val="24"/>
        </w:rPr>
        <w:tab/>
      </w:r>
      <w:r w:rsidR="00F41F8E" w:rsidRPr="00432741">
        <w:rPr>
          <w:sz w:val="24"/>
          <w:szCs w:val="24"/>
        </w:rPr>
        <w:tab/>
      </w:r>
      <w:r w:rsidR="00434A08">
        <w:rPr>
          <w:b/>
          <w:sz w:val="24"/>
          <w:szCs w:val="24"/>
        </w:rPr>
        <w:t>M</w:t>
      </w:r>
      <w:r w:rsidR="00C2582B">
        <w:rPr>
          <w:b/>
          <w:sz w:val="24"/>
          <w:szCs w:val="24"/>
        </w:rPr>
        <w:t xml:space="preserve">gr. Markéta Špitálníková </w:t>
      </w:r>
      <w:r w:rsidR="005D13FC" w:rsidRPr="00432741">
        <w:rPr>
          <w:b/>
          <w:sz w:val="24"/>
          <w:szCs w:val="24"/>
        </w:rPr>
        <w:t>–</w:t>
      </w:r>
      <w:r w:rsidR="00C62720" w:rsidRPr="00432741">
        <w:rPr>
          <w:b/>
          <w:sz w:val="24"/>
          <w:szCs w:val="24"/>
        </w:rPr>
        <w:t xml:space="preserve"> starost</w:t>
      </w:r>
      <w:r w:rsidR="00C2582B">
        <w:rPr>
          <w:b/>
          <w:sz w:val="24"/>
          <w:szCs w:val="24"/>
        </w:rPr>
        <w:t>k</w:t>
      </w:r>
      <w:r w:rsidR="0086127B" w:rsidRPr="00432741">
        <w:rPr>
          <w:b/>
          <w:sz w:val="24"/>
          <w:szCs w:val="24"/>
        </w:rPr>
        <w:t xml:space="preserve">a </w:t>
      </w:r>
      <w:r w:rsidR="00DE70B0">
        <w:rPr>
          <w:b/>
          <w:sz w:val="24"/>
          <w:szCs w:val="24"/>
        </w:rPr>
        <w:t xml:space="preserve"> </w:t>
      </w:r>
    </w:p>
    <w:p w14:paraId="2CE529E0" w14:textId="6C880264" w:rsidR="006753C8" w:rsidRPr="00432741" w:rsidRDefault="006753C8" w:rsidP="00DE70B0">
      <w:pPr>
        <w:jc w:val="both"/>
        <w:rPr>
          <w:b/>
          <w:sz w:val="24"/>
          <w:szCs w:val="24"/>
        </w:rPr>
      </w:pPr>
      <w:r w:rsidRPr="00432741">
        <w:rPr>
          <w:bCs/>
          <w:sz w:val="24"/>
          <w:szCs w:val="24"/>
        </w:rPr>
        <w:t>Za Obec</w:t>
      </w:r>
      <w:r w:rsidR="00784056" w:rsidRPr="00432741">
        <w:rPr>
          <w:bCs/>
          <w:sz w:val="24"/>
          <w:szCs w:val="24"/>
        </w:rPr>
        <w:t xml:space="preserve"> </w:t>
      </w:r>
      <w:r w:rsidR="00DE70B0">
        <w:rPr>
          <w:bCs/>
          <w:sz w:val="24"/>
          <w:szCs w:val="24"/>
        </w:rPr>
        <w:t>Košice</w:t>
      </w:r>
      <w:r w:rsidRPr="00432741">
        <w:rPr>
          <w:bCs/>
          <w:sz w:val="24"/>
          <w:szCs w:val="24"/>
        </w:rPr>
        <w:tab/>
      </w:r>
      <w:r w:rsidRPr="00432741">
        <w:rPr>
          <w:bCs/>
          <w:sz w:val="24"/>
          <w:szCs w:val="24"/>
        </w:rPr>
        <w:tab/>
      </w:r>
      <w:r w:rsidRPr="00432741">
        <w:rPr>
          <w:bCs/>
          <w:sz w:val="24"/>
          <w:szCs w:val="24"/>
        </w:rPr>
        <w:tab/>
      </w:r>
      <w:r w:rsidR="00DE70B0">
        <w:rPr>
          <w:b/>
          <w:sz w:val="24"/>
          <w:szCs w:val="24"/>
        </w:rPr>
        <w:t>MVDr. Martina Nováková - starostka</w:t>
      </w:r>
    </w:p>
    <w:p w14:paraId="5657B282" w14:textId="471E8169" w:rsidR="00FE6B2B" w:rsidRPr="00432741" w:rsidRDefault="00774C78" w:rsidP="000E2D50">
      <w:pPr>
        <w:jc w:val="both"/>
        <w:rPr>
          <w:sz w:val="24"/>
          <w:szCs w:val="24"/>
        </w:rPr>
      </w:pPr>
      <w:r w:rsidRPr="00432741">
        <w:rPr>
          <w:sz w:val="24"/>
          <w:szCs w:val="24"/>
        </w:rPr>
        <w:t xml:space="preserve"> </w:t>
      </w:r>
    </w:p>
    <w:p w14:paraId="0E5F9E35" w14:textId="1CD9D57D" w:rsidR="00521858" w:rsidRPr="00432741" w:rsidRDefault="00784056">
      <w:pPr>
        <w:pStyle w:val="Zkladntext3"/>
        <w:rPr>
          <w:sz w:val="24"/>
          <w:szCs w:val="24"/>
          <w:u w:val="none"/>
        </w:rPr>
      </w:pPr>
      <w:r w:rsidRPr="00432741">
        <w:rPr>
          <w:sz w:val="24"/>
          <w:szCs w:val="24"/>
          <w:u w:val="none"/>
        </w:rPr>
        <w:t xml:space="preserve">Hlasování bylo přítomno </w:t>
      </w:r>
      <w:r w:rsidR="003A6B5A">
        <w:rPr>
          <w:sz w:val="24"/>
          <w:szCs w:val="24"/>
          <w:u w:val="none"/>
        </w:rPr>
        <w:t>32</w:t>
      </w:r>
      <w:r w:rsidR="00D20572">
        <w:rPr>
          <w:sz w:val="24"/>
          <w:szCs w:val="24"/>
          <w:u w:val="none"/>
        </w:rPr>
        <w:t xml:space="preserve">  </w:t>
      </w:r>
      <w:r w:rsidR="00F41F8E" w:rsidRPr="00432741">
        <w:rPr>
          <w:sz w:val="24"/>
          <w:szCs w:val="24"/>
          <w:u w:val="none"/>
        </w:rPr>
        <w:t>účastníků, kteří se účastnili volby sboru zástupců.</w:t>
      </w:r>
    </w:p>
    <w:p w14:paraId="0544FCDF" w14:textId="77777777" w:rsidR="00E54DA9" w:rsidRPr="00432741" w:rsidRDefault="00E54DA9">
      <w:pPr>
        <w:pStyle w:val="Zkladntext3"/>
        <w:rPr>
          <w:sz w:val="24"/>
          <w:szCs w:val="24"/>
          <w:u w:val="none"/>
        </w:rPr>
      </w:pPr>
    </w:p>
    <w:p w14:paraId="0D535BB3" w14:textId="663B9F2C" w:rsidR="00662EBE" w:rsidRDefault="00B930F4" w:rsidP="00B930F4">
      <w:pPr>
        <w:pStyle w:val="Zkladntext3"/>
        <w:rPr>
          <w:sz w:val="24"/>
          <w:szCs w:val="24"/>
          <w:u w:val="none"/>
        </w:rPr>
      </w:pPr>
      <w:r w:rsidRPr="00662EBE">
        <w:rPr>
          <w:sz w:val="24"/>
          <w:szCs w:val="24"/>
          <w:u w:val="none"/>
        </w:rPr>
        <w:t xml:space="preserve">Nad 10% výměry, na kterých budou probíhat pozemkové úpravy, vlastní </w:t>
      </w:r>
      <w:r w:rsidR="00472E70">
        <w:rPr>
          <w:sz w:val="24"/>
          <w:szCs w:val="24"/>
          <w:u w:val="none"/>
        </w:rPr>
        <w:t xml:space="preserve">zemědělská společnost </w:t>
      </w:r>
      <w:r w:rsidR="00283C47">
        <w:rPr>
          <w:sz w:val="24"/>
          <w:szCs w:val="24"/>
          <w:u w:val="none"/>
        </w:rPr>
        <w:t>ZOS Onomyšl a.s.</w:t>
      </w:r>
      <w:r w:rsidR="00EC6798" w:rsidRPr="00662EBE">
        <w:rPr>
          <w:sz w:val="24"/>
          <w:szCs w:val="24"/>
          <w:u w:val="none"/>
        </w:rPr>
        <w:t xml:space="preserve">, </w:t>
      </w:r>
      <w:r w:rsidR="00FA6704">
        <w:rPr>
          <w:sz w:val="24"/>
          <w:szCs w:val="24"/>
          <w:u w:val="none"/>
        </w:rPr>
        <w:t>IČ: 00104493</w:t>
      </w:r>
      <w:r w:rsidR="00211D55" w:rsidRPr="00662EBE">
        <w:rPr>
          <w:sz w:val="24"/>
          <w:szCs w:val="24"/>
          <w:u w:val="none"/>
        </w:rPr>
        <w:t xml:space="preserve">, </w:t>
      </w:r>
      <w:r w:rsidR="002D1242">
        <w:rPr>
          <w:sz w:val="24"/>
          <w:szCs w:val="24"/>
          <w:u w:val="none"/>
        </w:rPr>
        <w:t xml:space="preserve">která má zájem </w:t>
      </w:r>
      <w:r w:rsidR="000758F4">
        <w:rPr>
          <w:sz w:val="24"/>
          <w:szCs w:val="24"/>
          <w:u w:val="none"/>
        </w:rPr>
        <w:t>být zastoupena ve sboru zástupců (</w:t>
      </w:r>
      <w:r w:rsidR="006766E1">
        <w:rPr>
          <w:sz w:val="24"/>
          <w:szCs w:val="24"/>
          <w:u w:val="none"/>
        </w:rPr>
        <w:t>zmocněn pan Jose</w:t>
      </w:r>
      <w:r w:rsidR="003248A3">
        <w:rPr>
          <w:sz w:val="24"/>
          <w:szCs w:val="24"/>
          <w:u w:val="none"/>
        </w:rPr>
        <w:t xml:space="preserve">f </w:t>
      </w:r>
      <w:r w:rsidR="006766E1">
        <w:rPr>
          <w:sz w:val="24"/>
          <w:szCs w:val="24"/>
          <w:u w:val="none"/>
        </w:rPr>
        <w:t>Zadražil).</w:t>
      </w:r>
    </w:p>
    <w:p w14:paraId="6C355FFF" w14:textId="48B971E6" w:rsidR="00B930F4" w:rsidRPr="00432741" w:rsidRDefault="00662EBE" w:rsidP="00B930F4">
      <w:pPr>
        <w:pStyle w:val="Zkladntext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</w:t>
      </w:r>
    </w:p>
    <w:p w14:paraId="42A5B188" w14:textId="77777777" w:rsidR="00E54DA9" w:rsidRPr="00432741" w:rsidRDefault="00E54DA9">
      <w:pPr>
        <w:pStyle w:val="Zkladntext3"/>
        <w:rPr>
          <w:sz w:val="24"/>
          <w:szCs w:val="24"/>
          <w:u w:val="none"/>
        </w:rPr>
      </w:pPr>
    </w:p>
    <w:p w14:paraId="2C82CF69" w14:textId="21BA98FE" w:rsidR="000E2D50" w:rsidRPr="00432741" w:rsidRDefault="000E2D50" w:rsidP="000E2D50">
      <w:pPr>
        <w:pStyle w:val="Zkladntext3"/>
        <w:rPr>
          <w:sz w:val="24"/>
          <w:szCs w:val="24"/>
        </w:rPr>
      </w:pPr>
      <w:r w:rsidRPr="00432741">
        <w:rPr>
          <w:sz w:val="24"/>
          <w:szCs w:val="24"/>
        </w:rPr>
        <w:t xml:space="preserve">Nadpoloviční většinou přítomných vlastníků byli do sboru zástupců zvoleni:   </w:t>
      </w:r>
    </w:p>
    <w:p w14:paraId="4B5C3C51" w14:textId="31CE78E4" w:rsidR="000E2D50" w:rsidRPr="00432741" w:rsidRDefault="000E2D50" w:rsidP="00172085">
      <w:pPr>
        <w:spacing w:line="276" w:lineRule="auto"/>
        <w:jc w:val="both"/>
        <w:rPr>
          <w:sz w:val="24"/>
          <w:szCs w:val="24"/>
          <w:u w:val="single"/>
        </w:rPr>
      </w:pPr>
    </w:p>
    <w:p w14:paraId="1AE393BE" w14:textId="7F156A8D" w:rsidR="002122B5" w:rsidRPr="003A6B5A" w:rsidRDefault="004D2EF7" w:rsidP="00172085">
      <w:pPr>
        <w:spacing w:line="276" w:lineRule="auto"/>
        <w:jc w:val="both"/>
        <w:rPr>
          <w:b/>
          <w:i/>
          <w:iCs/>
          <w:sz w:val="24"/>
          <w:szCs w:val="24"/>
        </w:rPr>
      </w:pPr>
      <w:r w:rsidRPr="003A6B5A">
        <w:rPr>
          <w:b/>
          <w:i/>
          <w:iCs/>
          <w:sz w:val="24"/>
          <w:szCs w:val="24"/>
        </w:rPr>
        <w:t xml:space="preserve">Brožek </w:t>
      </w:r>
      <w:r w:rsidR="00FF3E87" w:rsidRPr="003A6B5A">
        <w:rPr>
          <w:b/>
          <w:i/>
          <w:iCs/>
          <w:sz w:val="24"/>
          <w:szCs w:val="24"/>
        </w:rPr>
        <w:t xml:space="preserve"> Agro s.r.o. - </w:t>
      </w:r>
      <w:r w:rsidR="009C405B" w:rsidRPr="003A6B5A">
        <w:rPr>
          <w:b/>
          <w:i/>
          <w:iCs/>
          <w:sz w:val="24"/>
          <w:szCs w:val="24"/>
        </w:rPr>
        <w:t xml:space="preserve"> </w:t>
      </w:r>
      <w:r w:rsidR="00A00A50" w:rsidRPr="003A6B5A">
        <w:rPr>
          <w:b/>
          <w:i/>
          <w:iCs/>
          <w:sz w:val="24"/>
          <w:szCs w:val="24"/>
        </w:rPr>
        <w:t>Brožek Petr,  Mitrov 32</w:t>
      </w:r>
      <w:r w:rsidR="00CA068D" w:rsidRPr="003A6B5A">
        <w:rPr>
          <w:b/>
          <w:i/>
          <w:iCs/>
          <w:sz w:val="24"/>
          <w:szCs w:val="24"/>
        </w:rPr>
        <w:t xml:space="preserve"> </w:t>
      </w:r>
    </w:p>
    <w:p w14:paraId="6DA4049B" w14:textId="77777777" w:rsidR="00C57FF8" w:rsidRPr="003A6B5A" w:rsidRDefault="004C785B" w:rsidP="006753C8">
      <w:pPr>
        <w:spacing w:line="276" w:lineRule="auto"/>
        <w:jc w:val="both"/>
        <w:rPr>
          <w:i/>
          <w:iCs/>
          <w:sz w:val="24"/>
          <w:szCs w:val="24"/>
        </w:rPr>
      </w:pPr>
      <w:r w:rsidRPr="003A6B5A">
        <w:rPr>
          <w:i/>
          <w:iCs/>
          <w:sz w:val="24"/>
          <w:szCs w:val="24"/>
        </w:rPr>
        <w:t>pro:</w:t>
      </w:r>
      <w:r w:rsidRPr="003A6B5A">
        <w:rPr>
          <w:i/>
          <w:iCs/>
          <w:sz w:val="24"/>
          <w:szCs w:val="24"/>
        </w:rPr>
        <w:tab/>
      </w:r>
      <w:r w:rsidR="00FD5112" w:rsidRPr="003A6B5A">
        <w:rPr>
          <w:i/>
          <w:iCs/>
          <w:sz w:val="24"/>
          <w:szCs w:val="24"/>
        </w:rPr>
        <w:t xml:space="preserve"> </w:t>
      </w:r>
      <w:r w:rsidR="006753C8" w:rsidRPr="003A6B5A">
        <w:rPr>
          <w:i/>
          <w:iCs/>
          <w:sz w:val="24"/>
          <w:szCs w:val="24"/>
        </w:rPr>
        <w:t xml:space="preserve"> </w:t>
      </w:r>
      <w:r w:rsidR="00D10E0C" w:rsidRPr="003A6B5A">
        <w:rPr>
          <w:i/>
          <w:iCs/>
          <w:sz w:val="24"/>
          <w:szCs w:val="24"/>
        </w:rPr>
        <w:t xml:space="preserve"> </w:t>
      </w:r>
      <w:r w:rsidR="00CA068D" w:rsidRPr="003A6B5A">
        <w:rPr>
          <w:i/>
          <w:iCs/>
          <w:sz w:val="24"/>
          <w:szCs w:val="24"/>
        </w:rPr>
        <w:t xml:space="preserve"> </w:t>
      </w:r>
      <w:r w:rsidR="00A348AE" w:rsidRPr="003A6B5A">
        <w:rPr>
          <w:i/>
          <w:iCs/>
          <w:sz w:val="24"/>
          <w:szCs w:val="24"/>
        </w:rPr>
        <w:t xml:space="preserve">    </w:t>
      </w:r>
      <w:r w:rsidR="009C405B" w:rsidRPr="003A6B5A">
        <w:rPr>
          <w:i/>
          <w:iCs/>
          <w:sz w:val="24"/>
          <w:szCs w:val="24"/>
        </w:rPr>
        <w:t xml:space="preserve"> </w:t>
      </w:r>
      <w:r w:rsidR="006753C8" w:rsidRPr="003A6B5A">
        <w:rPr>
          <w:i/>
          <w:iCs/>
          <w:sz w:val="24"/>
          <w:szCs w:val="24"/>
        </w:rPr>
        <w:tab/>
      </w:r>
      <w:r w:rsidR="00FF3E87" w:rsidRPr="003A6B5A">
        <w:rPr>
          <w:i/>
          <w:iCs/>
          <w:sz w:val="24"/>
          <w:szCs w:val="24"/>
        </w:rPr>
        <w:t>32</w:t>
      </w:r>
      <w:r w:rsidR="00B963F8" w:rsidRPr="003A6B5A">
        <w:rPr>
          <w:i/>
          <w:iCs/>
          <w:sz w:val="24"/>
          <w:szCs w:val="24"/>
        </w:rPr>
        <w:tab/>
      </w:r>
      <w:r w:rsidR="00B963F8" w:rsidRPr="003A6B5A">
        <w:rPr>
          <w:i/>
          <w:iCs/>
          <w:sz w:val="24"/>
          <w:szCs w:val="24"/>
        </w:rPr>
        <w:tab/>
        <w:t>proti</w:t>
      </w:r>
      <w:r w:rsidRPr="003A6B5A">
        <w:rPr>
          <w:i/>
          <w:iCs/>
          <w:sz w:val="24"/>
          <w:szCs w:val="24"/>
        </w:rPr>
        <w:t>:</w:t>
      </w:r>
      <w:r w:rsidRPr="003A6B5A">
        <w:rPr>
          <w:i/>
          <w:iCs/>
          <w:sz w:val="24"/>
          <w:szCs w:val="24"/>
        </w:rPr>
        <w:tab/>
      </w:r>
      <w:r w:rsidR="00FD5112" w:rsidRPr="003A6B5A">
        <w:rPr>
          <w:i/>
          <w:iCs/>
          <w:sz w:val="24"/>
          <w:szCs w:val="24"/>
        </w:rPr>
        <w:t xml:space="preserve"> </w:t>
      </w:r>
      <w:r w:rsidR="00846952" w:rsidRPr="003A6B5A">
        <w:rPr>
          <w:i/>
          <w:iCs/>
          <w:sz w:val="24"/>
          <w:szCs w:val="24"/>
        </w:rPr>
        <w:tab/>
      </w:r>
      <w:r w:rsidR="00CA068D" w:rsidRPr="003A6B5A">
        <w:rPr>
          <w:i/>
          <w:iCs/>
          <w:sz w:val="24"/>
          <w:szCs w:val="24"/>
        </w:rPr>
        <w:t xml:space="preserve"> </w:t>
      </w:r>
      <w:r w:rsidR="00FF3E87" w:rsidRPr="003A6B5A">
        <w:rPr>
          <w:i/>
          <w:iCs/>
          <w:sz w:val="24"/>
          <w:szCs w:val="24"/>
        </w:rPr>
        <w:t>0</w:t>
      </w:r>
      <w:r w:rsidR="006753C8" w:rsidRPr="003A6B5A">
        <w:rPr>
          <w:i/>
          <w:iCs/>
          <w:sz w:val="24"/>
          <w:szCs w:val="24"/>
        </w:rPr>
        <w:tab/>
      </w:r>
      <w:r w:rsidR="00846952" w:rsidRPr="003A6B5A">
        <w:rPr>
          <w:i/>
          <w:iCs/>
          <w:sz w:val="24"/>
          <w:szCs w:val="24"/>
        </w:rPr>
        <w:tab/>
      </w:r>
      <w:r w:rsidRPr="003A6B5A">
        <w:rPr>
          <w:i/>
          <w:iCs/>
          <w:sz w:val="24"/>
          <w:szCs w:val="24"/>
        </w:rPr>
        <w:t>zdrželo se:</w:t>
      </w:r>
      <w:r w:rsidR="00846952" w:rsidRPr="003A6B5A">
        <w:rPr>
          <w:i/>
          <w:iCs/>
          <w:sz w:val="24"/>
          <w:szCs w:val="24"/>
        </w:rPr>
        <w:tab/>
      </w:r>
      <w:r w:rsidR="00FF3E87" w:rsidRPr="003A6B5A">
        <w:rPr>
          <w:i/>
          <w:iCs/>
          <w:sz w:val="24"/>
          <w:szCs w:val="24"/>
        </w:rPr>
        <w:t>0</w:t>
      </w:r>
    </w:p>
    <w:p w14:paraId="230B6728" w14:textId="04CDFE5E" w:rsidR="006753C8" w:rsidRPr="003A6B5A" w:rsidRDefault="009C405B" w:rsidP="006753C8">
      <w:pPr>
        <w:spacing w:line="276" w:lineRule="auto"/>
        <w:jc w:val="both"/>
        <w:rPr>
          <w:i/>
          <w:iCs/>
          <w:sz w:val="24"/>
          <w:szCs w:val="24"/>
        </w:rPr>
      </w:pPr>
      <w:r w:rsidRPr="003A6B5A">
        <w:rPr>
          <w:i/>
          <w:iCs/>
          <w:sz w:val="24"/>
          <w:szCs w:val="24"/>
        </w:rPr>
        <w:t xml:space="preserve"> </w:t>
      </w:r>
      <w:r w:rsidR="00CA068D" w:rsidRPr="003A6B5A">
        <w:rPr>
          <w:i/>
          <w:iCs/>
          <w:sz w:val="24"/>
          <w:szCs w:val="24"/>
        </w:rPr>
        <w:t xml:space="preserve"> </w:t>
      </w:r>
    </w:p>
    <w:p w14:paraId="4A455168" w14:textId="7ECECC9D" w:rsidR="00E83965" w:rsidRPr="003A6B5A" w:rsidRDefault="000959AA" w:rsidP="006753C8">
      <w:pPr>
        <w:spacing w:line="276" w:lineRule="auto"/>
        <w:jc w:val="both"/>
        <w:rPr>
          <w:b/>
          <w:i/>
          <w:iCs/>
          <w:sz w:val="24"/>
          <w:szCs w:val="24"/>
        </w:rPr>
      </w:pPr>
      <w:r w:rsidRPr="003A6B5A">
        <w:rPr>
          <w:b/>
          <w:i/>
          <w:iCs/>
          <w:sz w:val="24"/>
          <w:szCs w:val="24"/>
        </w:rPr>
        <w:t xml:space="preserve">Měšťánek Richard, </w:t>
      </w:r>
      <w:r w:rsidR="0090315A" w:rsidRPr="003A6B5A">
        <w:rPr>
          <w:b/>
          <w:i/>
          <w:iCs/>
          <w:sz w:val="24"/>
          <w:szCs w:val="24"/>
        </w:rPr>
        <w:t>Onomyšl 68</w:t>
      </w:r>
    </w:p>
    <w:p w14:paraId="011F23A7" w14:textId="77777777" w:rsidR="00C57FF8" w:rsidRPr="003A6B5A" w:rsidRDefault="00FF3E87" w:rsidP="00FF3E87">
      <w:pPr>
        <w:spacing w:line="276" w:lineRule="auto"/>
        <w:jc w:val="both"/>
        <w:rPr>
          <w:i/>
          <w:iCs/>
          <w:sz w:val="24"/>
          <w:szCs w:val="24"/>
        </w:rPr>
      </w:pPr>
      <w:r w:rsidRPr="003A6B5A">
        <w:rPr>
          <w:i/>
          <w:iCs/>
          <w:sz w:val="24"/>
          <w:szCs w:val="24"/>
        </w:rPr>
        <w:t>pro:</w:t>
      </w:r>
      <w:r w:rsidRPr="003A6B5A">
        <w:rPr>
          <w:i/>
          <w:iCs/>
          <w:sz w:val="24"/>
          <w:szCs w:val="24"/>
        </w:rPr>
        <w:tab/>
        <w:t xml:space="preserve">         </w:t>
      </w:r>
      <w:r w:rsidRPr="003A6B5A">
        <w:rPr>
          <w:i/>
          <w:iCs/>
          <w:sz w:val="24"/>
          <w:szCs w:val="24"/>
        </w:rPr>
        <w:tab/>
        <w:t>32</w:t>
      </w:r>
      <w:r w:rsidRPr="003A6B5A">
        <w:rPr>
          <w:i/>
          <w:iCs/>
          <w:sz w:val="24"/>
          <w:szCs w:val="24"/>
        </w:rPr>
        <w:tab/>
      </w:r>
      <w:r w:rsidRPr="003A6B5A">
        <w:rPr>
          <w:i/>
          <w:iCs/>
          <w:sz w:val="24"/>
          <w:szCs w:val="24"/>
        </w:rPr>
        <w:tab/>
        <w:t>proti:</w:t>
      </w:r>
      <w:r w:rsidRPr="003A6B5A">
        <w:rPr>
          <w:i/>
          <w:iCs/>
          <w:sz w:val="24"/>
          <w:szCs w:val="24"/>
        </w:rPr>
        <w:tab/>
        <w:t xml:space="preserve"> </w:t>
      </w:r>
      <w:r w:rsidRPr="003A6B5A">
        <w:rPr>
          <w:i/>
          <w:iCs/>
          <w:sz w:val="24"/>
          <w:szCs w:val="24"/>
        </w:rPr>
        <w:tab/>
        <w:t xml:space="preserve"> 0</w:t>
      </w:r>
      <w:r w:rsidRPr="003A6B5A">
        <w:rPr>
          <w:i/>
          <w:iCs/>
          <w:sz w:val="24"/>
          <w:szCs w:val="24"/>
        </w:rPr>
        <w:tab/>
      </w:r>
      <w:r w:rsidRPr="003A6B5A">
        <w:rPr>
          <w:i/>
          <w:iCs/>
          <w:sz w:val="24"/>
          <w:szCs w:val="24"/>
        </w:rPr>
        <w:tab/>
        <w:t>zdrželo se:</w:t>
      </w:r>
      <w:r w:rsidRPr="003A6B5A">
        <w:rPr>
          <w:i/>
          <w:iCs/>
          <w:sz w:val="24"/>
          <w:szCs w:val="24"/>
        </w:rPr>
        <w:tab/>
        <w:t>0</w:t>
      </w:r>
    </w:p>
    <w:p w14:paraId="3DC4B31C" w14:textId="4851B1CF" w:rsidR="00FF3E87" w:rsidRPr="003A6B5A" w:rsidRDefault="00FF3E87" w:rsidP="00FF3E87">
      <w:pPr>
        <w:spacing w:line="276" w:lineRule="auto"/>
        <w:jc w:val="both"/>
        <w:rPr>
          <w:i/>
          <w:iCs/>
          <w:sz w:val="24"/>
          <w:szCs w:val="24"/>
        </w:rPr>
      </w:pPr>
      <w:r w:rsidRPr="003A6B5A">
        <w:rPr>
          <w:i/>
          <w:iCs/>
          <w:sz w:val="24"/>
          <w:szCs w:val="24"/>
        </w:rPr>
        <w:t xml:space="preserve">  </w:t>
      </w:r>
    </w:p>
    <w:p w14:paraId="3F2EBB28" w14:textId="30F8D0C2" w:rsidR="0090315A" w:rsidRPr="003A6B5A" w:rsidRDefault="0022165E" w:rsidP="00FF3E87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3A6B5A">
        <w:rPr>
          <w:b/>
          <w:bCs/>
          <w:i/>
          <w:iCs/>
          <w:sz w:val="24"/>
          <w:szCs w:val="24"/>
        </w:rPr>
        <w:t>Ladrov</w:t>
      </w:r>
      <w:r w:rsidR="006E4ECB" w:rsidRPr="003A6B5A">
        <w:rPr>
          <w:b/>
          <w:bCs/>
          <w:i/>
          <w:iCs/>
          <w:sz w:val="24"/>
          <w:szCs w:val="24"/>
        </w:rPr>
        <w:t>á</w:t>
      </w:r>
      <w:r w:rsidRPr="003A6B5A">
        <w:rPr>
          <w:b/>
          <w:bCs/>
          <w:i/>
          <w:iCs/>
          <w:sz w:val="24"/>
          <w:szCs w:val="24"/>
        </w:rPr>
        <w:t xml:space="preserve"> Olga</w:t>
      </w:r>
      <w:r w:rsidR="006E4ECB" w:rsidRPr="003A6B5A">
        <w:rPr>
          <w:b/>
          <w:bCs/>
          <w:i/>
          <w:iCs/>
          <w:sz w:val="24"/>
          <w:szCs w:val="24"/>
        </w:rPr>
        <w:t xml:space="preserve"> Mgr.</w:t>
      </w:r>
      <w:r w:rsidRPr="003A6B5A">
        <w:rPr>
          <w:b/>
          <w:bCs/>
          <w:i/>
          <w:iCs/>
          <w:sz w:val="24"/>
          <w:szCs w:val="24"/>
        </w:rPr>
        <w:t xml:space="preserve">, </w:t>
      </w:r>
      <w:r w:rsidR="006E4ECB" w:rsidRPr="003A6B5A">
        <w:rPr>
          <w:b/>
          <w:bCs/>
          <w:i/>
          <w:iCs/>
          <w:sz w:val="24"/>
          <w:szCs w:val="24"/>
        </w:rPr>
        <w:t>Onomyšl 59</w:t>
      </w:r>
    </w:p>
    <w:p w14:paraId="7413A6F4" w14:textId="77777777" w:rsidR="006E4ECB" w:rsidRPr="003A6B5A" w:rsidRDefault="00A00A50" w:rsidP="00A00A50">
      <w:pPr>
        <w:spacing w:line="276" w:lineRule="auto"/>
        <w:jc w:val="both"/>
        <w:rPr>
          <w:i/>
          <w:iCs/>
          <w:sz w:val="24"/>
          <w:szCs w:val="24"/>
        </w:rPr>
      </w:pPr>
      <w:r w:rsidRPr="003A6B5A">
        <w:rPr>
          <w:i/>
          <w:iCs/>
          <w:sz w:val="24"/>
          <w:szCs w:val="24"/>
        </w:rPr>
        <w:t>pro:</w:t>
      </w:r>
      <w:r w:rsidRPr="003A6B5A">
        <w:rPr>
          <w:i/>
          <w:iCs/>
          <w:sz w:val="24"/>
          <w:szCs w:val="24"/>
        </w:rPr>
        <w:tab/>
        <w:t xml:space="preserve">         </w:t>
      </w:r>
      <w:r w:rsidRPr="003A6B5A">
        <w:rPr>
          <w:i/>
          <w:iCs/>
          <w:sz w:val="24"/>
          <w:szCs w:val="24"/>
        </w:rPr>
        <w:tab/>
        <w:t>32</w:t>
      </w:r>
      <w:r w:rsidRPr="003A6B5A">
        <w:rPr>
          <w:i/>
          <w:iCs/>
          <w:sz w:val="24"/>
          <w:szCs w:val="24"/>
        </w:rPr>
        <w:tab/>
      </w:r>
      <w:r w:rsidRPr="003A6B5A">
        <w:rPr>
          <w:i/>
          <w:iCs/>
          <w:sz w:val="24"/>
          <w:szCs w:val="24"/>
        </w:rPr>
        <w:tab/>
        <w:t>proti:</w:t>
      </w:r>
      <w:r w:rsidRPr="003A6B5A">
        <w:rPr>
          <w:i/>
          <w:iCs/>
          <w:sz w:val="24"/>
          <w:szCs w:val="24"/>
        </w:rPr>
        <w:tab/>
        <w:t xml:space="preserve"> </w:t>
      </w:r>
      <w:r w:rsidRPr="003A6B5A">
        <w:rPr>
          <w:i/>
          <w:iCs/>
          <w:sz w:val="24"/>
          <w:szCs w:val="24"/>
        </w:rPr>
        <w:tab/>
        <w:t xml:space="preserve"> 0</w:t>
      </w:r>
      <w:r w:rsidRPr="003A6B5A">
        <w:rPr>
          <w:i/>
          <w:iCs/>
          <w:sz w:val="24"/>
          <w:szCs w:val="24"/>
        </w:rPr>
        <w:tab/>
      </w:r>
      <w:r w:rsidRPr="003A6B5A">
        <w:rPr>
          <w:i/>
          <w:iCs/>
          <w:sz w:val="24"/>
          <w:szCs w:val="24"/>
        </w:rPr>
        <w:tab/>
        <w:t>zdrželo se:</w:t>
      </w:r>
      <w:r w:rsidRPr="003A6B5A">
        <w:rPr>
          <w:i/>
          <w:iCs/>
          <w:sz w:val="24"/>
          <w:szCs w:val="24"/>
        </w:rPr>
        <w:tab/>
        <w:t>0</w:t>
      </w:r>
    </w:p>
    <w:p w14:paraId="09792EFA" w14:textId="77777777" w:rsidR="00C57FF8" w:rsidRPr="003A6B5A" w:rsidRDefault="00C57FF8" w:rsidP="00A00A50">
      <w:pPr>
        <w:spacing w:line="276" w:lineRule="auto"/>
        <w:jc w:val="both"/>
        <w:rPr>
          <w:i/>
          <w:iCs/>
          <w:sz w:val="24"/>
          <w:szCs w:val="24"/>
        </w:rPr>
      </w:pPr>
    </w:p>
    <w:p w14:paraId="5E4AF814" w14:textId="2DBD0516" w:rsidR="00A00A50" w:rsidRPr="003A6B5A" w:rsidRDefault="00B015C6" w:rsidP="00A00A50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3A6B5A">
        <w:rPr>
          <w:b/>
          <w:bCs/>
          <w:i/>
          <w:iCs/>
          <w:sz w:val="24"/>
          <w:szCs w:val="24"/>
        </w:rPr>
        <w:t>Pečenka Martin Ing., Onomyšl 15</w:t>
      </w:r>
    </w:p>
    <w:p w14:paraId="4964E962" w14:textId="77777777" w:rsidR="00A00A50" w:rsidRPr="003A6B5A" w:rsidRDefault="00A00A50" w:rsidP="00A00A50">
      <w:pPr>
        <w:spacing w:line="276" w:lineRule="auto"/>
        <w:jc w:val="both"/>
        <w:rPr>
          <w:i/>
          <w:iCs/>
          <w:sz w:val="24"/>
          <w:szCs w:val="24"/>
        </w:rPr>
      </w:pPr>
      <w:r w:rsidRPr="003A6B5A">
        <w:rPr>
          <w:i/>
          <w:iCs/>
          <w:sz w:val="24"/>
          <w:szCs w:val="24"/>
        </w:rPr>
        <w:t>pro:</w:t>
      </w:r>
      <w:r w:rsidRPr="003A6B5A">
        <w:rPr>
          <w:i/>
          <w:iCs/>
          <w:sz w:val="24"/>
          <w:szCs w:val="24"/>
        </w:rPr>
        <w:tab/>
        <w:t xml:space="preserve">         </w:t>
      </w:r>
      <w:r w:rsidRPr="003A6B5A">
        <w:rPr>
          <w:i/>
          <w:iCs/>
          <w:sz w:val="24"/>
          <w:szCs w:val="24"/>
        </w:rPr>
        <w:tab/>
        <w:t>32</w:t>
      </w:r>
      <w:r w:rsidRPr="003A6B5A">
        <w:rPr>
          <w:i/>
          <w:iCs/>
          <w:sz w:val="24"/>
          <w:szCs w:val="24"/>
        </w:rPr>
        <w:tab/>
      </w:r>
      <w:r w:rsidRPr="003A6B5A">
        <w:rPr>
          <w:i/>
          <w:iCs/>
          <w:sz w:val="24"/>
          <w:szCs w:val="24"/>
        </w:rPr>
        <w:tab/>
        <w:t>proti:</w:t>
      </w:r>
      <w:r w:rsidRPr="003A6B5A">
        <w:rPr>
          <w:i/>
          <w:iCs/>
          <w:sz w:val="24"/>
          <w:szCs w:val="24"/>
        </w:rPr>
        <w:tab/>
        <w:t xml:space="preserve"> </w:t>
      </w:r>
      <w:r w:rsidRPr="003A6B5A">
        <w:rPr>
          <w:i/>
          <w:iCs/>
          <w:sz w:val="24"/>
          <w:szCs w:val="24"/>
        </w:rPr>
        <w:tab/>
        <w:t xml:space="preserve"> 0</w:t>
      </w:r>
      <w:r w:rsidRPr="003A6B5A">
        <w:rPr>
          <w:i/>
          <w:iCs/>
          <w:sz w:val="24"/>
          <w:szCs w:val="24"/>
        </w:rPr>
        <w:tab/>
      </w:r>
      <w:r w:rsidRPr="003A6B5A">
        <w:rPr>
          <w:i/>
          <w:iCs/>
          <w:sz w:val="24"/>
          <w:szCs w:val="24"/>
        </w:rPr>
        <w:tab/>
        <w:t>zdrželo se:</w:t>
      </w:r>
      <w:r w:rsidRPr="003A6B5A">
        <w:rPr>
          <w:i/>
          <w:iCs/>
          <w:sz w:val="24"/>
          <w:szCs w:val="24"/>
        </w:rPr>
        <w:tab/>
        <w:t xml:space="preserve">0  </w:t>
      </w:r>
    </w:p>
    <w:p w14:paraId="271A4BAF" w14:textId="77777777" w:rsidR="00C57FF8" w:rsidRPr="003A6B5A" w:rsidRDefault="00C57FF8" w:rsidP="00A00A50">
      <w:pPr>
        <w:spacing w:line="276" w:lineRule="auto"/>
        <w:jc w:val="both"/>
        <w:rPr>
          <w:i/>
          <w:iCs/>
          <w:sz w:val="24"/>
          <w:szCs w:val="24"/>
        </w:rPr>
      </w:pPr>
    </w:p>
    <w:p w14:paraId="0432571E" w14:textId="077627AF" w:rsidR="0012119B" w:rsidRPr="003A6B5A" w:rsidRDefault="0012119B" w:rsidP="00A00A50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3A6B5A">
        <w:rPr>
          <w:b/>
          <w:bCs/>
          <w:i/>
          <w:iCs/>
          <w:sz w:val="24"/>
          <w:szCs w:val="24"/>
        </w:rPr>
        <w:t xml:space="preserve">Křelina Roman, </w:t>
      </w:r>
      <w:r w:rsidR="00CB23BB" w:rsidRPr="003A6B5A">
        <w:rPr>
          <w:b/>
          <w:bCs/>
          <w:i/>
          <w:iCs/>
          <w:sz w:val="24"/>
          <w:szCs w:val="24"/>
        </w:rPr>
        <w:t>Nepoměřice</w:t>
      </w:r>
    </w:p>
    <w:p w14:paraId="721A4286" w14:textId="77777777" w:rsidR="00A00A50" w:rsidRPr="003A6B5A" w:rsidRDefault="00A00A50" w:rsidP="00A00A50">
      <w:pPr>
        <w:spacing w:line="276" w:lineRule="auto"/>
        <w:jc w:val="both"/>
        <w:rPr>
          <w:i/>
          <w:iCs/>
          <w:sz w:val="24"/>
          <w:szCs w:val="24"/>
        </w:rPr>
      </w:pPr>
      <w:r w:rsidRPr="003A6B5A">
        <w:rPr>
          <w:i/>
          <w:iCs/>
          <w:sz w:val="24"/>
          <w:szCs w:val="24"/>
        </w:rPr>
        <w:t>pro:</w:t>
      </w:r>
      <w:r w:rsidRPr="003A6B5A">
        <w:rPr>
          <w:i/>
          <w:iCs/>
          <w:sz w:val="24"/>
          <w:szCs w:val="24"/>
        </w:rPr>
        <w:tab/>
        <w:t xml:space="preserve">         </w:t>
      </w:r>
      <w:r w:rsidRPr="003A6B5A">
        <w:rPr>
          <w:i/>
          <w:iCs/>
          <w:sz w:val="24"/>
          <w:szCs w:val="24"/>
        </w:rPr>
        <w:tab/>
        <w:t>32</w:t>
      </w:r>
      <w:r w:rsidRPr="003A6B5A">
        <w:rPr>
          <w:i/>
          <w:iCs/>
          <w:sz w:val="24"/>
          <w:szCs w:val="24"/>
        </w:rPr>
        <w:tab/>
      </w:r>
      <w:r w:rsidRPr="003A6B5A">
        <w:rPr>
          <w:i/>
          <w:iCs/>
          <w:sz w:val="24"/>
          <w:szCs w:val="24"/>
        </w:rPr>
        <w:tab/>
        <w:t>proti:</w:t>
      </w:r>
      <w:r w:rsidRPr="003A6B5A">
        <w:rPr>
          <w:i/>
          <w:iCs/>
          <w:sz w:val="24"/>
          <w:szCs w:val="24"/>
        </w:rPr>
        <w:tab/>
        <w:t xml:space="preserve"> </w:t>
      </w:r>
      <w:r w:rsidRPr="003A6B5A">
        <w:rPr>
          <w:i/>
          <w:iCs/>
          <w:sz w:val="24"/>
          <w:szCs w:val="24"/>
        </w:rPr>
        <w:tab/>
        <w:t xml:space="preserve"> 0</w:t>
      </w:r>
      <w:r w:rsidRPr="003A6B5A">
        <w:rPr>
          <w:i/>
          <w:iCs/>
          <w:sz w:val="24"/>
          <w:szCs w:val="24"/>
        </w:rPr>
        <w:tab/>
      </w:r>
      <w:r w:rsidRPr="003A6B5A">
        <w:rPr>
          <w:i/>
          <w:iCs/>
          <w:sz w:val="24"/>
          <w:szCs w:val="24"/>
        </w:rPr>
        <w:tab/>
        <w:t>zdrželo se:</w:t>
      </w:r>
      <w:r w:rsidRPr="003A6B5A">
        <w:rPr>
          <w:i/>
          <w:iCs/>
          <w:sz w:val="24"/>
          <w:szCs w:val="24"/>
        </w:rPr>
        <w:tab/>
        <w:t xml:space="preserve">0  </w:t>
      </w:r>
    </w:p>
    <w:p w14:paraId="56067B0C" w14:textId="77777777" w:rsidR="00C57FF8" w:rsidRPr="003A6B5A" w:rsidRDefault="00C57FF8" w:rsidP="00A00A50">
      <w:pPr>
        <w:spacing w:line="276" w:lineRule="auto"/>
        <w:jc w:val="both"/>
        <w:rPr>
          <w:i/>
          <w:iCs/>
          <w:sz w:val="24"/>
          <w:szCs w:val="24"/>
        </w:rPr>
      </w:pPr>
    </w:p>
    <w:p w14:paraId="6EF91C01" w14:textId="25D2699C" w:rsidR="00CB23BB" w:rsidRPr="003A6B5A" w:rsidRDefault="00112C43" w:rsidP="00A00A50">
      <w:pPr>
        <w:spacing w:line="276" w:lineRule="auto"/>
        <w:jc w:val="both"/>
        <w:rPr>
          <w:b/>
          <w:bCs/>
          <w:i/>
          <w:iCs/>
          <w:sz w:val="24"/>
          <w:szCs w:val="24"/>
        </w:rPr>
      </w:pPr>
      <w:r w:rsidRPr="003A6B5A">
        <w:rPr>
          <w:b/>
          <w:bCs/>
          <w:i/>
          <w:iCs/>
          <w:sz w:val="24"/>
          <w:szCs w:val="24"/>
        </w:rPr>
        <w:t xml:space="preserve">Pokorný Jiří, </w:t>
      </w:r>
      <w:r w:rsidR="00F968D7" w:rsidRPr="003A6B5A">
        <w:rPr>
          <w:b/>
          <w:bCs/>
          <w:i/>
          <w:iCs/>
          <w:sz w:val="24"/>
          <w:szCs w:val="24"/>
        </w:rPr>
        <w:t>Melanovice 21</w:t>
      </w:r>
    </w:p>
    <w:p w14:paraId="35F5EB6E" w14:textId="1F88F0EA" w:rsidR="00C57FF8" w:rsidRPr="003A6B5A" w:rsidRDefault="00A00A50" w:rsidP="00A00A50">
      <w:pPr>
        <w:spacing w:line="276" w:lineRule="auto"/>
        <w:jc w:val="both"/>
        <w:rPr>
          <w:i/>
          <w:iCs/>
          <w:sz w:val="24"/>
          <w:szCs w:val="24"/>
        </w:rPr>
      </w:pPr>
      <w:r w:rsidRPr="003A6B5A">
        <w:rPr>
          <w:i/>
          <w:iCs/>
          <w:sz w:val="24"/>
          <w:szCs w:val="24"/>
        </w:rPr>
        <w:t>pro:</w:t>
      </w:r>
      <w:r w:rsidRPr="003A6B5A">
        <w:rPr>
          <w:i/>
          <w:iCs/>
          <w:sz w:val="24"/>
          <w:szCs w:val="24"/>
        </w:rPr>
        <w:tab/>
        <w:t xml:space="preserve">         </w:t>
      </w:r>
      <w:r w:rsidRPr="003A6B5A">
        <w:rPr>
          <w:i/>
          <w:iCs/>
          <w:sz w:val="24"/>
          <w:szCs w:val="24"/>
        </w:rPr>
        <w:tab/>
        <w:t>32</w:t>
      </w:r>
      <w:r w:rsidRPr="003A6B5A">
        <w:rPr>
          <w:i/>
          <w:iCs/>
          <w:sz w:val="24"/>
          <w:szCs w:val="24"/>
        </w:rPr>
        <w:tab/>
      </w:r>
      <w:r w:rsidRPr="003A6B5A">
        <w:rPr>
          <w:i/>
          <w:iCs/>
          <w:sz w:val="24"/>
          <w:szCs w:val="24"/>
        </w:rPr>
        <w:tab/>
        <w:t>proti:</w:t>
      </w:r>
      <w:r w:rsidRPr="003A6B5A">
        <w:rPr>
          <w:i/>
          <w:iCs/>
          <w:sz w:val="24"/>
          <w:szCs w:val="24"/>
        </w:rPr>
        <w:tab/>
        <w:t xml:space="preserve"> </w:t>
      </w:r>
      <w:r w:rsidRPr="003A6B5A">
        <w:rPr>
          <w:i/>
          <w:iCs/>
          <w:sz w:val="24"/>
          <w:szCs w:val="24"/>
        </w:rPr>
        <w:tab/>
        <w:t xml:space="preserve"> 0</w:t>
      </w:r>
      <w:r w:rsidRPr="003A6B5A">
        <w:rPr>
          <w:i/>
          <w:iCs/>
          <w:sz w:val="24"/>
          <w:szCs w:val="24"/>
        </w:rPr>
        <w:tab/>
      </w:r>
      <w:r w:rsidRPr="003A6B5A">
        <w:rPr>
          <w:i/>
          <w:iCs/>
          <w:sz w:val="24"/>
          <w:szCs w:val="24"/>
        </w:rPr>
        <w:tab/>
        <w:t>zdrželo se:</w:t>
      </w:r>
      <w:r w:rsidRPr="003A6B5A">
        <w:rPr>
          <w:i/>
          <w:iCs/>
          <w:sz w:val="24"/>
          <w:szCs w:val="24"/>
        </w:rPr>
        <w:tab/>
        <w:t xml:space="preserve">0  </w:t>
      </w:r>
    </w:p>
    <w:p w14:paraId="0AC41A75" w14:textId="6AD1E9C8" w:rsidR="00CA068D" w:rsidRDefault="000E2D50" w:rsidP="00211D55">
      <w:pPr>
        <w:spacing w:line="276" w:lineRule="auto"/>
        <w:jc w:val="both"/>
        <w:rPr>
          <w:sz w:val="24"/>
          <w:szCs w:val="24"/>
        </w:rPr>
      </w:pPr>
      <w:r w:rsidRPr="00432741">
        <w:rPr>
          <w:sz w:val="24"/>
          <w:szCs w:val="24"/>
        </w:rPr>
        <w:t xml:space="preserve"> </w:t>
      </w:r>
      <w:r w:rsidR="006753C8" w:rsidRPr="00432741">
        <w:rPr>
          <w:sz w:val="24"/>
          <w:szCs w:val="24"/>
        </w:rPr>
        <w:t xml:space="preserve"> </w:t>
      </w:r>
      <w:r w:rsidR="009C405B" w:rsidRPr="00432741">
        <w:rPr>
          <w:sz w:val="24"/>
          <w:szCs w:val="24"/>
        </w:rPr>
        <w:t xml:space="preserve"> </w:t>
      </w:r>
      <w:r w:rsidR="006753C8" w:rsidRPr="00432741">
        <w:rPr>
          <w:sz w:val="24"/>
          <w:szCs w:val="24"/>
        </w:rPr>
        <w:t xml:space="preserve"> </w:t>
      </w:r>
    </w:p>
    <w:p w14:paraId="061BF8F4" w14:textId="77777777" w:rsidR="00C57FF8" w:rsidRPr="00C57FF8" w:rsidRDefault="00C57FF8" w:rsidP="00211D55">
      <w:pPr>
        <w:spacing w:line="276" w:lineRule="auto"/>
        <w:jc w:val="both"/>
        <w:rPr>
          <w:sz w:val="24"/>
          <w:szCs w:val="24"/>
        </w:rPr>
      </w:pPr>
    </w:p>
    <w:p w14:paraId="60462753" w14:textId="2D04B94F" w:rsidR="00A348AE" w:rsidRPr="00350136" w:rsidRDefault="00A348AE" w:rsidP="00211D55">
      <w:pPr>
        <w:spacing w:line="276" w:lineRule="auto"/>
        <w:jc w:val="both"/>
        <w:rPr>
          <w:b/>
          <w:sz w:val="24"/>
          <w:szCs w:val="24"/>
        </w:rPr>
      </w:pPr>
      <w:r w:rsidRPr="00432741">
        <w:rPr>
          <w:b/>
          <w:sz w:val="24"/>
          <w:szCs w:val="24"/>
        </w:rPr>
        <w:t>Skončeno, přečteno, podepsáno.</w:t>
      </w:r>
      <w:r w:rsidR="00E77DEB">
        <w:rPr>
          <w:b/>
          <w:sz w:val="24"/>
          <w:szCs w:val="24"/>
        </w:rPr>
        <w:tab/>
      </w:r>
      <w:r w:rsidR="00E77DEB">
        <w:rPr>
          <w:b/>
          <w:sz w:val="24"/>
          <w:szCs w:val="24"/>
        </w:rPr>
        <w:tab/>
      </w:r>
      <w:r w:rsidR="00E77DEB">
        <w:rPr>
          <w:b/>
          <w:sz w:val="24"/>
          <w:szCs w:val="24"/>
        </w:rPr>
        <w:tab/>
      </w:r>
      <w:r w:rsidR="00E77DEB">
        <w:rPr>
          <w:b/>
          <w:sz w:val="24"/>
          <w:szCs w:val="24"/>
        </w:rPr>
        <w:tab/>
      </w:r>
      <w:r w:rsidR="00E77DEB">
        <w:rPr>
          <w:b/>
          <w:sz w:val="24"/>
          <w:szCs w:val="24"/>
        </w:rPr>
        <w:tab/>
        <w:t>Zapsal: Ing. Jiří Vrba</w:t>
      </w:r>
      <w:r w:rsidR="00F258DF" w:rsidRPr="00432741">
        <w:rPr>
          <w:b/>
          <w:sz w:val="24"/>
          <w:szCs w:val="24"/>
        </w:rPr>
        <w:t xml:space="preserve"> </w:t>
      </w:r>
    </w:p>
    <w:sectPr w:rsidR="00A348AE" w:rsidRPr="00350136" w:rsidSect="00E83965">
      <w:footerReference w:type="default" r:id="rId7"/>
      <w:pgSz w:w="11906" w:h="16838" w:code="9"/>
      <w:pgMar w:top="1276" w:right="1133" w:bottom="1701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DA4E" w14:textId="77777777" w:rsidR="00CE5F3B" w:rsidRDefault="00CE5F3B">
      <w:r>
        <w:separator/>
      </w:r>
    </w:p>
  </w:endnote>
  <w:endnote w:type="continuationSeparator" w:id="0">
    <w:p w14:paraId="05589FD9" w14:textId="77777777" w:rsidR="00CE5F3B" w:rsidRDefault="00CE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B36F" w14:textId="77777777" w:rsidR="00FE6B2B" w:rsidRDefault="00FE6B2B">
    <w:pPr>
      <w:pStyle w:val="Zpat"/>
    </w:pPr>
  </w:p>
  <w:p w14:paraId="4997B2E4" w14:textId="77777777" w:rsidR="00FE6B2B" w:rsidRDefault="00FE6B2B">
    <w:pPr>
      <w:pStyle w:val="Zpat"/>
    </w:pPr>
  </w:p>
  <w:p w14:paraId="5BB6C18C" w14:textId="77777777" w:rsidR="00FE6B2B" w:rsidRDefault="00FE6B2B" w:rsidP="0060458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32B14" w14:textId="77777777" w:rsidR="00CE5F3B" w:rsidRDefault="00CE5F3B">
      <w:r>
        <w:separator/>
      </w:r>
    </w:p>
  </w:footnote>
  <w:footnote w:type="continuationSeparator" w:id="0">
    <w:p w14:paraId="2F0A96A5" w14:textId="77777777" w:rsidR="00CE5F3B" w:rsidRDefault="00CE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9417D"/>
    <w:multiLevelType w:val="hybridMultilevel"/>
    <w:tmpl w:val="17B26774"/>
    <w:lvl w:ilvl="0" w:tplc="9424D64E">
      <w:numFmt w:val="bullet"/>
      <w:lvlText w:val="-"/>
      <w:lvlJc w:val="left"/>
      <w:pPr>
        <w:ind w:left="53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 w15:restartNumberingAfterBreak="0">
    <w:nsid w:val="2ABC19EE"/>
    <w:multiLevelType w:val="hybridMultilevel"/>
    <w:tmpl w:val="7428834A"/>
    <w:lvl w:ilvl="0" w:tplc="F0688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24517E"/>
    <w:multiLevelType w:val="hybridMultilevel"/>
    <w:tmpl w:val="2BCA5166"/>
    <w:lvl w:ilvl="0" w:tplc="8BD4D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57631">
    <w:abstractNumId w:val="2"/>
  </w:num>
  <w:num w:numId="2" w16cid:durableId="2008971620">
    <w:abstractNumId w:val="1"/>
  </w:num>
  <w:num w:numId="3" w16cid:durableId="28804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CF"/>
    <w:rsid w:val="000002F7"/>
    <w:rsid w:val="00032882"/>
    <w:rsid w:val="000441DA"/>
    <w:rsid w:val="000454FD"/>
    <w:rsid w:val="00047134"/>
    <w:rsid w:val="00051EEA"/>
    <w:rsid w:val="000647EF"/>
    <w:rsid w:val="0007538D"/>
    <w:rsid w:val="000758F4"/>
    <w:rsid w:val="00090CFF"/>
    <w:rsid w:val="000959AA"/>
    <w:rsid w:val="000A6F1D"/>
    <w:rsid w:val="000A6F89"/>
    <w:rsid w:val="000D554C"/>
    <w:rsid w:val="000E1D32"/>
    <w:rsid w:val="000E2D50"/>
    <w:rsid w:val="000E7A5B"/>
    <w:rsid w:val="000F5D26"/>
    <w:rsid w:val="00104101"/>
    <w:rsid w:val="001072AD"/>
    <w:rsid w:val="00112C43"/>
    <w:rsid w:val="0012119B"/>
    <w:rsid w:val="001424B3"/>
    <w:rsid w:val="00155C00"/>
    <w:rsid w:val="00172085"/>
    <w:rsid w:val="0017787A"/>
    <w:rsid w:val="00177A41"/>
    <w:rsid w:val="00181122"/>
    <w:rsid w:val="001815A5"/>
    <w:rsid w:val="00183D44"/>
    <w:rsid w:val="001D4A2A"/>
    <w:rsid w:val="00201BDE"/>
    <w:rsid w:val="00211D55"/>
    <w:rsid w:val="002122B5"/>
    <w:rsid w:val="0021504C"/>
    <w:rsid w:val="0021632A"/>
    <w:rsid w:val="00216D36"/>
    <w:rsid w:val="0022165E"/>
    <w:rsid w:val="002353B6"/>
    <w:rsid w:val="00235FFC"/>
    <w:rsid w:val="00236AC1"/>
    <w:rsid w:val="002434AD"/>
    <w:rsid w:val="0024612A"/>
    <w:rsid w:val="00261B1B"/>
    <w:rsid w:val="00262EB5"/>
    <w:rsid w:val="0026391C"/>
    <w:rsid w:val="00270787"/>
    <w:rsid w:val="00283C47"/>
    <w:rsid w:val="00295141"/>
    <w:rsid w:val="002A7CD3"/>
    <w:rsid w:val="002B140F"/>
    <w:rsid w:val="002C1E5F"/>
    <w:rsid w:val="002C4553"/>
    <w:rsid w:val="002D1242"/>
    <w:rsid w:val="002D3F08"/>
    <w:rsid w:val="002D5250"/>
    <w:rsid w:val="002E2960"/>
    <w:rsid w:val="00312A53"/>
    <w:rsid w:val="00323D3E"/>
    <w:rsid w:val="003248A3"/>
    <w:rsid w:val="003426BA"/>
    <w:rsid w:val="00350136"/>
    <w:rsid w:val="00353ED5"/>
    <w:rsid w:val="00354EA1"/>
    <w:rsid w:val="00355789"/>
    <w:rsid w:val="00386F1A"/>
    <w:rsid w:val="003A4D1F"/>
    <w:rsid w:val="003A6B5A"/>
    <w:rsid w:val="003D1620"/>
    <w:rsid w:val="003E00AB"/>
    <w:rsid w:val="003E440C"/>
    <w:rsid w:val="00411436"/>
    <w:rsid w:val="004128B0"/>
    <w:rsid w:val="00413F54"/>
    <w:rsid w:val="00417A61"/>
    <w:rsid w:val="00421631"/>
    <w:rsid w:val="00431339"/>
    <w:rsid w:val="00432741"/>
    <w:rsid w:val="00434A08"/>
    <w:rsid w:val="004373FD"/>
    <w:rsid w:val="004503E5"/>
    <w:rsid w:val="004619E0"/>
    <w:rsid w:val="004703CD"/>
    <w:rsid w:val="0047181F"/>
    <w:rsid w:val="00472E70"/>
    <w:rsid w:val="004A55FB"/>
    <w:rsid w:val="004C2E72"/>
    <w:rsid w:val="004C785B"/>
    <w:rsid w:val="004D2EF7"/>
    <w:rsid w:val="004D43A7"/>
    <w:rsid w:val="004E1B9C"/>
    <w:rsid w:val="004F0AB8"/>
    <w:rsid w:val="004F3210"/>
    <w:rsid w:val="004F3F79"/>
    <w:rsid w:val="00521858"/>
    <w:rsid w:val="0052193E"/>
    <w:rsid w:val="00531AE2"/>
    <w:rsid w:val="00534C3E"/>
    <w:rsid w:val="00535041"/>
    <w:rsid w:val="00544F24"/>
    <w:rsid w:val="00552165"/>
    <w:rsid w:val="0057769C"/>
    <w:rsid w:val="005846D1"/>
    <w:rsid w:val="00586070"/>
    <w:rsid w:val="005B3FF6"/>
    <w:rsid w:val="005B4DD3"/>
    <w:rsid w:val="005B7F9A"/>
    <w:rsid w:val="005C540B"/>
    <w:rsid w:val="005D13FC"/>
    <w:rsid w:val="005E357C"/>
    <w:rsid w:val="00604586"/>
    <w:rsid w:val="00604E2D"/>
    <w:rsid w:val="0061626D"/>
    <w:rsid w:val="00647FC7"/>
    <w:rsid w:val="00662EB2"/>
    <w:rsid w:val="00662EBE"/>
    <w:rsid w:val="00662F83"/>
    <w:rsid w:val="006742CB"/>
    <w:rsid w:val="006753C8"/>
    <w:rsid w:val="006762AB"/>
    <w:rsid w:val="006766E1"/>
    <w:rsid w:val="0067685A"/>
    <w:rsid w:val="00682435"/>
    <w:rsid w:val="006A06E8"/>
    <w:rsid w:val="006A2457"/>
    <w:rsid w:val="006A4CCF"/>
    <w:rsid w:val="006B1BCB"/>
    <w:rsid w:val="006B3B01"/>
    <w:rsid w:val="006C221D"/>
    <w:rsid w:val="006C3786"/>
    <w:rsid w:val="006D2557"/>
    <w:rsid w:val="006D77C6"/>
    <w:rsid w:val="006E4ECB"/>
    <w:rsid w:val="006E7A13"/>
    <w:rsid w:val="007132BB"/>
    <w:rsid w:val="0072396F"/>
    <w:rsid w:val="00727A03"/>
    <w:rsid w:val="00750963"/>
    <w:rsid w:val="00754D48"/>
    <w:rsid w:val="007611F9"/>
    <w:rsid w:val="00774C78"/>
    <w:rsid w:val="00784056"/>
    <w:rsid w:val="007A7784"/>
    <w:rsid w:val="007D66C4"/>
    <w:rsid w:val="007E3D9B"/>
    <w:rsid w:val="007E7A33"/>
    <w:rsid w:val="007F5E6E"/>
    <w:rsid w:val="00807BF9"/>
    <w:rsid w:val="00807EF0"/>
    <w:rsid w:val="00822895"/>
    <w:rsid w:val="008241AD"/>
    <w:rsid w:val="00846952"/>
    <w:rsid w:val="00854D61"/>
    <w:rsid w:val="0086127B"/>
    <w:rsid w:val="00875BCF"/>
    <w:rsid w:val="00883BC6"/>
    <w:rsid w:val="00893EEB"/>
    <w:rsid w:val="008975E6"/>
    <w:rsid w:val="008A0826"/>
    <w:rsid w:val="008B6FF5"/>
    <w:rsid w:val="008D3B26"/>
    <w:rsid w:val="008D58BE"/>
    <w:rsid w:val="008F407E"/>
    <w:rsid w:val="0090315A"/>
    <w:rsid w:val="009046BE"/>
    <w:rsid w:val="00935E9F"/>
    <w:rsid w:val="009406DA"/>
    <w:rsid w:val="00950537"/>
    <w:rsid w:val="009621F9"/>
    <w:rsid w:val="00962447"/>
    <w:rsid w:val="00976551"/>
    <w:rsid w:val="00995CEF"/>
    <w:rsid w:val="009B729A"/>
    <w:rsid w:val="009C405B"/>
    <w:rsid w:val="009C79FB"/>
    <w:rsid w:val="009D1D0C"/>
    <w:rsid w:val="009F464F"/>
    <w:rsid w:val="009F7270"/>
    <w:rsid w:val="00A00A50"/>
    <w:rsid w:val="00A31964"/>
    <w:rsid w:val="00A346C0"/>
    <w:rsid w:val="00A348AE"/>
    <w:rsid w:val="00A41FD0"/>
    <w:rsid w:val="00A4696B"/>
    <w:rsid w:val="00A86FFE"/>
    <w:rsid w:val="00A92D10"/>
    <w:rsid w:val="00A95714"/>
    <w:rsid w:val="00A96BF6"/>
    <w:rsid w:val="00AA6174"/>
    <w:rsid w:val="00AB0F89"/>
    <w:rsid w:val="00AE6BE9"/>
    <w:rsid w:val="00AE79F1"/>
    <w:rsid w:val="00B015C6"/>
    <w:rsid w:val="00B1005B"/>
    <w:rsid w:val="00B27C18"/>
    <w:rsid w:val="00B46336"/>
    <w:rsid w:val="00B52575"/>
    <w:rsid w:val="00B6339A"/>
    <w:rsid w:val="00B71A1D"/>
    <w:rsid w:val="00B77126"/>
    <w:rsid w:val="00B80EEC"/>
    <w:rsid w:val="00B83C86"/>
    <w:rsid w:val="00B87189"/>
    <w:rsid w:val="00B87C03"/>
    <w:rsid w:val="00B930F4"/>
    <w:rsid w:val="00B963F8"/>
    <w:rsid w:val="00BA1A7E"/>
    <w:rsid w:val="00BC34BB"/>
    <w:rsid w:val="00BD0194"/>
    <w:rsid w:val="00BE1038"/>
    <w:rsid w:val="00BF102E"/>
    <w:rsid w:val="00C17FD1"/>
    <w:rsid w:val="00C2582B"/>
    <w:rsid w:val="00C335EE"/>
    <w:rsid w:val="00C466EE"/>
    <w:rsid w:val="00C57FF8"/>
    <w:rsid w:val="00C62720"/>
    <w:rsid w:val="00C63DFF"/>
    <w:rsid w:val="00C66ECD"/>
    <w:rsid w:val="00C83AF3"/>
    <w:rsid w:val="00C90F0A"/>
    <w:rsid w:val="00CA068D"/>
    <w:rsid w:val="00CA21F7"/>
    <w:rsid w:val="00CB0FDC"/>
    <w:rsid w:val="00CB23BB"/>
    <w:rsid w:val="00CE1FED"/>
    <w:rsid w:val="00CE5F3B"/>
    <w:rsid w:val="00CF6DE3"/>
    <w:rsid w:val="00D0479D"/>
    <w:rsid w:val="00D10E0C"/>
    <w:rsid w:val="00D20572"/>
    <w:rsid w:val="00D25672"/>
    <w:rsid w:val="00D26988"/>
    <w:rsid w:val="00D27485"/>
    <w:rsid w:val="00D31DC0"/>
    <w:rsid w:val="00D5019D"/>
    <w:rsid w:val="00D52A12"/>
    <w:rsid w:val="00D560B3"/>
    <w:rsid w:val="00D575A4"/>
    <w:rsid w:val="00D631F4"/>
    <w:rsid w:val="00D70E44"/>
    <w:rsid w:val="00D84E9B"/>
    <w:rsid w:val="00D94EFE"/>
    <w:rsid w:val="00DA6435"/>
    <w:rsid w:val="00DB097D"/>
    <w:rsid w:val="00DB1093"/>
    <w:rsid w:val="00DB537F"/>
    <w:rsid w:val="00DB6E1C"/>
    <w:rsid w:val="00DB760C"/>
    <w:rsid w:val="00DD4F03"/>
    <w:rsid w:val="00DD5E72"/>
    <w:rsid w:val="00DE4154"/>
    <w:rsid w:val="00DE70B0"/>
    <w:rsid w:val="00DE7CC1"/>
    <w:rsid w:val="00E043F6"/>
    <w:rsid w:val="00E36C44"/>
    <w:rsid w:val="00E430CF"/>
    <w:rsid w:val="00E5064C"/>
    <w:rsid w:val="00E54DA9"/>
    <w:rsid w:val="00E55C17"/>
    <w:rsid w:val="00E7358A"/>
    <w:rsid w:val="00E73756"/>
    <w:rsid w:val="00E75387"/>
    <w:rsid w:val="00E75A63"/>
    <w:rsid w:val="00E77DEB"/>
    <w:rsid w:val="00E83965"/>
    <w:rsid w:val="00E963E5"/>
    <w:rsid w:val="00EC340E"/>
    <w:rsid w:val="00EC5B75"/>
    <w:rsid w:val="00EC6798"/>
    <w:rsid w:val="00EF07B5"/>
    <w:rsid w:val="00EF4214"/>
    <w:rsid w:val="00F00526"/>
    <w:rsid w:val="00F01027"/>
    <w:rsid w:val="00F045A8"/>
    <w:rsid w:val="00F258DF"/>
    <w:rsid w:val="00F301DB"/>
    <w:rsid w:val="00F32A2E"/>
    <w:rsid w:val="00F41F8E"/>
    <w:rsid w:val="00F42040"/>
    <w:rsid w:val="00F51F75"/>
    <w:rsid w:val="00F60A6A"/>
    <w:rsid w:val="00F830A1"/>
    <w:rsid w:val="00F86B3E"/>
    <w:rsid w:val="00F968D7"/>
    <w:rsid w:val="00FA17FB"/>
    <w:rsid w:val="00FA6704"/>
    <w:rsid w:val="00FA685D"/>
    <w:rsid w:val="00FC48F2"/>
    <w:rsid w:val="00FD5112"/>
    <w:rsid w:val="00FD7286"/>
    <w:rsid w:val="00FE0B31"/>
    <w:rsid w:val="00FE6B2B"/>
    <w:rsid w:val="00FF2A53"/>
    <w:rsid w:val="00FF3E8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F3B64A"/>
  <w15:docId w15:val="{91B4D635-64FF-46BE-8F59-A51AFDB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0A50"/>
  </w:style>
  <w:style w:type="paragraph" w:styleId="Nadpis1">
    <w:name w:val="heading 1"/>
    <w:basedOn w:val="Normln"/>
    <w:next w:val="Normln"/>
    <w:link w:val="Nadpis1Char"/>
    <w:uiPriority w:val="99"/>
    <w:qFormat/>
    <w:rsid w:val="003A4D1F"/>
    <w:pPr>
      <w:keepNext/>
      <w:jc w:val="both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3A4D1F"/>
    <w:pPr>
      <w:keepNext/>
      <w:jc w:val="both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F321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F3210"/>
    <w:rPr>
      <w:rFonts w:ascii="Cambria" w:hAnsi="Cambria" w:cs="Cambria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3A4D1F"/>
    <w:pPr>
      <w:jc w:val="center"/>
    </w:pPr>
    <w:rPr>
      <w:b/>
      <w:bCs/>
      <w:sz w:val="44"/>
      <w:szCs w:val="44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4F3210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A4D1F"/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F3210"/>
    <w:rPr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A4D1F"/>
    <w:pPr>
      <w:jc w:val="both"/>
    </w:pPr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4F3210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3A4D1F"/>
    <w:pPr>
      <w:jc w:val="both"/>
    </w:pPr>
    <w:rPr>
      <w:sz w:val="28"/>
      <w:szCs w:val="28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4F3210"/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604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D1620"/>
  </w:style>
  <w:style w:type="character" w:styleId="slostrnky">
    <w:name w:val="page number"/>
    <w:basedOn w:val="Standardnpsmoodstavce"/>
    <w:uiPriority w:val="99"/>
    <w:rsid w:val="00604586"/>
  </w:style>
  <w:style w:type="character" w:styleId="Hypertextovodkaz">
    <w:name w:val="Hyperlink"/>
    <w:basedOn w:val="Standardnpsmoodstavce"/>
    <w:uiPriority w:val="99"/>
    <w:rsid w:val="003E440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3D16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D1620"/>
  </w:style>
  <w:style w:type="paragraph" w:styleId="Textbubliny">
    <w:name w:val="Balloon Text"/>
    <w:basedOn w:val="Normln"/>
    <w:link w:val="TextbublinyChar"/>
    <w:uiPriority w:val="99"/>
    <w:semiHidden/>
    <w:rsid w:val="003D16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D162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785B"/>
    <w:pPr>
      <w:ind w:left="720"/>
      <w:contextualSpacing/>
    </w:pPr>
  </w:style>
  <w:style w:type="paragraph" w:styleId="Bezmezer">
    <w:name w:val="No Spacing"/>
    <w:uiPriority w:val="1"/>
    <w:qFormat/>
    <w:rsid w:val="00784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Kutná Hora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Okresní úřad</dc:creator>
  <cp:keywords/>
  <dc:description/>
  <cp:lastModifiedBy>Vrba Jiří Ing.</cp:lastModifiedBy>
  <cp:revision>128</cp:revision>
  <cp:lastPrinted>2021-06-30T08:42:00Z</cp:lastPrinted>
  <dcterms:created xsi:type="dcterms:W3CDTF">2013-09-02T11:11:00Z</dcterms:created>
  <dcterms:modified xsi:type="dcterms:W3CDTF">2023-04-27T08:45:00Z</dcterms:modified>
</cp:coreProperties>
</file>